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7185A8" w14:textId="77777777" w:rsidR="009F1BEA" w:rsidRDefault="009F1BEA" w:rsidP="00390B46">
      <w:pPr>
        <w:rPr>
          <w:rFonts w:ascii="Calibri" w:hAnsi="Calibri" w:cs="Calibri"/>
          <w:sz w:val="22"/>
          <w:szCs w:val="22"/>
        </w:rPr>
      </w:pPr>
    </w:p>
    <w:p w14:paraId="2C590582" w14:textId="77777777" w:rsidR="009F1BEA" w:rsidRDefault="009F1BEA" w:rsidP="00390B46">
      <w:pPr>
        <w:rPr>
          <w:rFonts w:ascii="Calibri" w:hAnsi="Calibri" w:cs="Calibri"/>
          <w:sz w:val="22"/>
          <w:szCs w:val="22"/>
        </w:rPr>
      </w:pPr>
    </w:p>
    <w:p w14:paraId="308A4E9F" w14:textId="1BFB01DB" w:rsidR="00390B46" w:rsidRPr="00D61D69" w:rsidRDefault="00390B46" w:rsidP="00390B46">
      <w:pPr>
        <w:rPr>
          <w:rFonts w:ascii="Calibri" w:hAnsi="Calibri" w:cs="Calibri"/>
          <w:sz w:val="22"/>
          <w:szCs w:val="22"/>
        </w:rPr>
      </w:pPr>
      <w:r w:rsidRPr="00D61D69">
        <w:rPr>
          <w:rFonts w:ascii="Calibri" w:hAnsi="Calibri" w:cs="Calibri"/>
          <w:sz w:val="22"/>
          <w:szCs w:val="22"/>
        </w:rPr>
        <w:t>Presseinformation</w:t>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r>
      <w:r w:rsidRPr="00D61D69">
        <w:rPr>
          <w:rFonts w:ascii="Calibri" w:hAnsi="Calibri" w:cs="Calibri"/>
          <w:sz w:val="22"/>
          <w:szCs w:val="22"/>
        </w:rPr>
        <w:tab/>
        <w:t xml:space="preserve">Wels, </w:t>
      </w:r>
      <w:r w:rsidR="001C63F5">
        <w:rPr>
          <w:rFonts w:ascii="Calibri" w:hAnsi="Calibri" w:cs="Calibri"/>
          <w:sz w:val="22"/>
          <w:szCs w:val="22"/>
        </w:rPr>
        <w:t xml:space="preserve">Oktober </w:t>
      </w:r>
      <w:r w:rsidRPr="00D61D69">
        <w:rPr>
          <w:rFonts w:ascii="Calibri" w:hAnsi="Calibri" w:cs="Calibri"/>
          <w:sz w:val="22"/>
          <w:szCs w:val="22"/>
        </w:rPr>
        <w:t>2025</w:t>
      </w:r>
    </w:p>
    <w:p w14:paraId="55770CFA" w14:textId="77777777" w:rsidR="00390B46" w:rsidRDefault="00390B46" w:rsidP="006F2D93">
      <w:pPr>
        <w:spacing w:line="240" w:lineRule="auto"/>
        <w:rPr>
          <w:rFonts w:ascii="Calibri" w:hAnsi="Calibri" w:cs="Calibri"/>
          <w:b/>
          <w:bCs/>
          <w:sz w:val="22"/>
          <w:szCs w:val="22"/>
        </w:rPr>
      </w:pPr>
    </w:p>
    <w:p w14:paraId="677377A0" w14:textId="77777777" w:rsidR="00390B46" w:rsidRDefault="00390B46" w:rsidP="006F2D93">
      <w:pPr>
        <w:spacing w:line="240" w:lineRule="auto"/>
        <w:rPr>
          <w:rFonts w:ascii="Calibri" w:hAnsi="Calibri" w:cs="Calibri"/>
          <w:b/>
          <w:bCs/>
          <w:sz w:val="22"/>
          <w:szCs w:val="22"/>
        </w:rPr>
      </w:pPr>
    </w:p>
    <w:p w14:paraId="40D1472E" w14:textId="77777777" w:rsidR="000D614A" w:rsidRDefault="000D614A" w:rsidP="006F2D93">
      <w:pPr>
        <w:spacing w:line="240" w:lineRule="auto"/>
        <w:rPr>
          <w:rFonts w:ascii="Calibri" w:hAnsi="Calibri" w:cs="Calibri"/>
          <w:b/>
          <w:bCs/>
          <w:sz w:val="22"/>
          <w:szCs w:val="22"/>
        </w:rPr>
      </w:pPr>
    </w:p>
    <w:p w14:paraId="6046A3FC" w14:textId="75844FAD" w:rsidR="006F2D93" w:rsidRPr="006F2D93" w:rsidRDefault="008F0435" w:rsidP="006F2D93">
      <w:pPr>
        <w:spacing w:line="240" w:lineRule="auto"/>
        <w:rPr>
          <w:rFonts w:ascii="Calibri" w:hAnsi="Calibri" w:cs="Calibri"/>
          <w:b/>
          <w:bCs/>
          <w:sz w:val="36"/>
          <w:szCs w:val="36"/>
        </w:rPr>
      </w:pPr>
      <w:r>
        <w:rPr>
          <w:rFonts w:ascii="Calibri" w:hAnsi="Calibri" w:cs="Calibri"/>
          <w:b/>
          <w:bCs/>
          <w:sz w:val="22"/>
          <w:szCs w:val="22"/>
        </w:rPr>
        <w:t>Bewährte Methoden und Perspektiven</w:t>
      </w:r>
      <w:r w:rsidR="0047468F">
        <w:rPr>
          <w:rFonts w:ascii="Calibri" w:hAnsi="Calibri" w:cs="Calibri"/>
          <w:b/>
          <w:bCs/>
          <w:sz w:val="36"/>
          <w:szCs w:val="36"/>
        </w:rPr>
        <w:br/>
      </w:r>
      <w:r>
        <w:rPr>
          <w:rFonts w:ascii="Calibri" w:hAnsi="Calibri" w:cs="Calibri"/>
          <w:b/>
          <w:bCs/>
          <w:sz w:val="36"/>
          <w:szCs w:val="36"/>
        </w:rPr>
        <w:t>Moderne minimal-invasive Herzklappenchirurgie</w:t>
      </w:r>
    </w:p>
    <w:p w14:paraId="78C38F2A" w14:textId="59A21E42" w:rsidR="00D5394E" w:rsidRPr="00B05D70" w:rsidRDefault="008F0435" w:rsidP="006F2D93">
      <w:pPr>
        <w:spacing w:line="360" w:lineRule="auto"/>
        <w:rPr>
          <w:rFonts w:ascii="Calibri" w:hAnsi="Calibri" w:cs="Calibri"/>
          <w:b/>
          <w:bCs/>
          <w:sz w:val="22"/>
          <w:szCs w:val="22"/>
        </w:rPr>
      </w:pPr>
      <w:r w:rsidRPr="00B05D70">
        <w:rPr>
          <w:rFonts w:ascii="Calibri" w:hAnsi="Calibri" w:cs="Calibri"/>
          <w:b/>
          <w:bCs/>
          <w:sz w:val="22"/>
          <w:szCs w:val="22"/>
        </w:rPr>
        <w:t>Wo es früher noch einen großen Schnitt oder die Eröffnung des Brustkorbes benötig</w:t>
      </w:r>
      <w:r w:rsidR="0047468F">
        <w:rPr>
          <w:rFonts w:ascii="Calibri" w:hAnsi="Calibri" w:cs="Calibri"/>
          <w:b/>
          <w:bCs/>
          <w:sz w:val="22"/>
          <w:szCs w:val="22"/>
        </w:rPr>
        <w:t>t</w:t>
      </w:r>
      <w:r w:rsidRPr="00B05D70">
        <w:rPr>
          <w:rFonts w:ascii="Calibri" w:hAnsi="Calibri" w:cs="Calibri"/>
          <w:b/>
          <w:bCs/>
          <w:sz w:val="22"/>
          <w:szCs w:val="22"/>
        </w:rPr>
        <w:t>e, werden heute mittels endoskopische</w:t>
      </w:r>
      <w:r w:rsidR="0047468F">
        <w:rPr>
          <w:rFonts w:ascii="Calibri" w:hAnsi="Calibri" w:cs="Calibri"/>
          <w:b/>
          <w:bCs/>
          <w:sz w:val="22"/>
          <w:szCs w:val="22"/>
        </w:rPr>
        <w:t>r</w:t>
      </w:r>
      <w:r w:rsidRPr="00B05D70">
        <w:rPr>
          <w:rFonts w:ascii="Calibri" w:hAnsi="Calibri" w:cs="Calibri"/>
          <w:b/>
          <w:bCs/>
          <w:sz w:val="22"/>
          <w:szCs w:val="22"/>
        </w:rPr>
        <w:t xml:space="preserve"> Verfahren Herzklappen repariert bzw. ersetzt. Die Vorteile dieser schonenden Methoden sind unter anderem </w:t>
      </w:r>
      <w:r w:rsidR="0047468F">
        <w:rPr>
          <w:rFonts w:ascii="Calibri" w:hAnsi="Calibri" w:cs="Calibri"/>
          <w:b/>
          <w:bCs/>
          <w:sz w:val="22"/>
          <w:szCs w:val="22"/>
        </w:rPr>
        <w:t>eine deutliche Schmerzreduktion</w:t>
      </w:r>
      <w:r w:rsidR="0047468F" w:rsidRPr="00B05D70">
        <w:rPr>
          <w:rFonts w:ascii="Calibri" w:hAnsi="Calibri" w:cs="Calibri"/>
          <w:b/>
          <w:bCs/>
          <w:sz w:val="22"/>
          <w:szCs w:val="22"/>
        </w:rPr>
        <w:t xml:space="preserve"> </w:t>
      </w:r>
      <w:r w:rsidRPr="00B05D70">
        <w:rPr>
          <w:rFonts w:ascii="Calibri" w:hAnsi="Calibri" w:cs="Calibri"/>
          <w:b/>
          <w:bCs/>
          <w:sz w:val="22"/>
          <w:szCs w:val="22"/>
        </w:rPr>
        <w:t xml:space="preserve">und </w:t>
      </w:r>
      <w:r w:rsidR="00B05D70">
        <w:rPr>
          <w:rFonts w:ascii="Calibri" w:hAnsi="Calibri" w:cs="Calibri"/>
          <w:b/>
          <w:bCs/>
          <w:sz w:val="22"/>
          <w:szCs w:val="22"/>
        </w:rPr>
        <w:t xml:space="preserve">eine rasche postoperative Erholung. Andreas Zierer, Leiter des </w:t>
      </w:r>
      <w:r w:rsidR="0047468F">
        <w:rPr>
          <w:rFonts w:ascii="Calibri" w:hAnsi="Calibri" w:cs="Calibri"/>
          <w:b/>
          <w:bCs/>
          <w:sz w:val="22"/>
          <w:szCs w:val="22"/>
        </w:rPr>
        <w:t xml:space="preserve">Oö. </w:t>
      </w:r>
      <w:r w:rsidR="00B05D70">
        <w:rPr>
          <w:rFonts w:ascii="Calibri" w:hAnsi="Calibri" w:cs="Calibri"/>
          <w:b/>
          <w:bCs/>
          <w:sz w:val="22"/>
          <w:szCs w:val="22"/>
        </w:rPr>
        <w:t>Referenzzentrums für Herz</w:t>
      </w:r>
      <w:r w:rsidR="000D614A">
        <w:rPr>
          <w:rFonts w:ascii="Calibri" w:hAnsi="Calibri" w:cs="Calibri"/>
          <w:b/>
          <w:bCs/>
          <w:sz w:val="22"/>
          <w:szCs w:val="22"/>
        </w:rPr>
        <w:t>-</w:t>
      </w:r>
      <w:r w:rsidR="00B05D70">
        <w:rPr>
          <w:rFonts w:ascii="Calibri" w:hAnsi="Calibri" w:cs="Calibri"/>
          <w:b/>
          <w:bCs/>
          <w:sz w:val="22"/>
          <w:szCs w:val="22"/>
        </w:rPr>
        <w:t>, Gefäß- und Thoraxchirurgie</w:t>
      </w:r>
      <w:r w:rsidR="000D614A">
        <w:rPr>
          <w:rFonts w:ascii="Calibri" w:hAnsi="Calibri" w:cs="Calibri"/>
          <w:b/>
          <w:bCs/>
          <w:sz w:val="22"/>
          <w:szCs w:val="22"/>
        </w:rPr>
        <w:t xml:space="preserve"> und Präsiden</w:t>
      </w:r>
      <w:r w:rsidR="000D614A" w:rsidRPr="000D614A">
        <w:rPr>
          <w:rFonts w:ascii="Calibri" w:hAnsi="Calibri" w:cs="Calibri"/>
          <w:b/>
          <w:bCs/>
          <w:sz w:val="22"/>
          <w:szCs w:val="22"/>
        </w:rPr>
        <w:t>t der Österreichischen Gesellschaft für Herz- und thorakale Gefäßchirurgie</w:t>
      </w:r>
      <w:r w:rsidR="00835CAD">
        <w:rPr>
          <w:rFonts w:ascii="Calibri" w:hAnsi="Calibri" w:cs="Calibri"/>
          <w:b/>
          <w:bCs/>
          <w:sz w:val="22"/>
          <w:szCs w:val="22"/>
        </w:rPr>
        <w:t>,</w:t>
      </w:r>
      <w:r w:rsidR="00B05D70">
        <w:rPr>
          <w:rFonts w:ascii="Calibri" w:hAnsi="Calibri" w:cs="Calibri"/>
          <w:b/>
          <w:bCs/>
          <w:sz w:val="22"/>
          <w:szCs w:val="22"/>
        </w:rPr>
        <w:t xml:space="preserve"> gibt einen Einblick in bewährte Methoden und </w:t>
      </w:r>
      <w:r w:rsidR="00835CAD">
        <w:rPr>
          <w:rFonts w:ascii="Calibri" w:hAnsi="Calibri" w:cs="Calibri"/>
          <w:b/>
          <w:bCs/>
          <w:sz w:val="22"/>
          <w:szCs w:val="22"/>
        </w:rPr>
        <w:t>Perspektiven</w:t>
      </w:r>
      <w:r w:rsidR="00B05D70">
        <w:rPr>
          <w:rFonts w:ascii="Calibri" w:hAnsi="Calibri" w:cs="Calibri"/>
          <w:b/>
          <w:bCs/>
          <w:sz w:val="22"/>
          <w:szCs w:val="22"/>
        </w:rPr>
        <w:t xml:space="preserve"> der Herzklappenchirurgie. </w:t>
      </w:r>
    </w:p>
    <w:p w14:paraId="6DE24E03" w14:textId="086FCE37" w:rsidR="00C735AE" w:rsidRDefault="00B05D70" w:rsidP="006F2D93">
      <w:pPr>
        <w:spacing w:line="360" w:lineRule="auto"/>
        <w:rPr>
          <w:rFonts w:ascii="Calibri" w:hAnsi="Calibri" w:cs="Calibri"/>
          <w:sz w:val="22"/>
          <w:szCs w:val="22"/>
        </w:rPr>
      </w:pPr>
      <w:r>
        <w:rPr>
          <w:rFonts w:ascii="Calibri" w:hAnsi="Calibri" w:cs="Calibri"/>
          <w:sz w:val="22"/>
          <w:szCs w:val="22"/>
        </w:rPr>
        <w:t>Die vier Herzklappen – Aorten-, Mitral</w:t>
      </w:r>
      <w:r w:rsidR="009F1BEA">
        <w:rPr>
          <w:rFonts w:ascii="Calibri" w:hAnsi="Calibri" w:cs="Calibri"/>
          <w:sz w:val="22"/>
          <w:szCs w:val="22"/>
        </w:rPr>
        <w:t>-</w:t>
      </w:r>
      <w:r>
        <w:rPr>
          <w:rFonts w:ascii="Calibri" w:hAnsi="Calibri" w:cs="Calibri"/>
          <w:sz w:val="22"/>
          <w:szCs w:val="22"/>
        </w:rPr>
        <w:t>, Trikuspidal- und Pulmonalklappe –</w:t>
      </w:r>
      <w:r w:rsidR="00A64AAF">
        <w:rPr>
          <w:rFonts w:ascii="Calibri" w:hAnsi="Calibri" w:cs="Calibri"/>
          <w:sz w:val="22"/>
          <w:szCs w:val="22"/>
        </w:rPr>
        <w:t xml:space="preserve"> </w:t>
      </w:r>
      <w:r w:rsidR="00C735AE">
        <w:rPr>
          <w:rFonts w:ascii="Calibri" w:hAnsi="Calibri" w:cs="Calibri"/>
          <w:sz w:val="22"/>
          <w:szCs w:val="22"/>
        </w:rPr>
        <w:t xml:space="preserve">funktionieren wie Ventile und </w:t>
      </w:r>
      <w:r>
        <w:rPr>
          <w:rFonts w:ascii="Calibri" w:hAnsi="Calibri" w:cs="Calibri"/>
          <w:sz w:val="22"/>
          <w:szCs w:val="22"/>
        </w:rPr>
        <w:t xml:space="preserve">sorgen für den Vorwärtsstrom des Blutes im Herzen. </w:t>
      </w:r>
      <w:r w:rsidR="00A64AAF">
        <w:rPr>
          <w:rFonts w:ascii="Calibri" w:hAnsi="Calibri" w:cs="Calibri"/>
          <w:sz w:val="22"/>
          <w:szCs w:val="22"/>
        </w:rPr>
        <w:t xml:space="preserve">Herzklappenfehler zeigen sich in einer </w:t>
      </w:r>
      <w:r w:rsidR="00DA4D5C">
        <w:rPr>
          <w:rFonts w:ascii="Calibri" w:hAnsi="Calibri" w:cs="Calibri"/>
          <w:sz w:val="22"/>
          <w:szCs w:val="22"/>
        </w:rPr>
        <w:t xml:space="preserve">Verengung </w:t>
      </w:r>
      <w:r w:rsidR="00A64AAF">
        <w:rPr>
          <w:rFonts w:ascii="Calibri" w:hAnsi="Calibri" w:cs="Calibri"/>
          <w:sz w:val="22"/>
          <w:szCs w:val="22"/>
        </w:rPr>
        <w:t>(</w:t>
      </w:r>
      <w:r w:rsidR="00DA4D5C">
        <w:rPr>
          <w:rFonts w:ascii="Calibri" w:hAnsi="Calibri" w:cs="Calibri"/>
          <w:sz w:val="22"/>
          <w:szCs w:val="22"/>
        </w:rPr>
        <w:t>Stenose</w:t>
      </w:r>
      <w:r w:rsidR="00A64AAF">
        <w:rPr>
          <w:rFonts w:ascii="Calibri" w:hAnsi="Calibri" w:cs="Calibri"/>
          <w:sz w:val="22"/>
          <w:szCs w:val="22"/>
        </w:rPr>
        <w:t>) oder</w:t>
      </w:r>
      <w:r w:rsidR="0047468F">
        <w:rPr>
          <w:rFonts w:ascii="Calibri" w:hAnsi="Calibri" w:cs="Calibri"/>
          <w:sz w:val="22"/>
          <w:szCs w:val="22"/>
        </w:rPr>
        <w:t>,</w:t>
      </w:r>
      <w:r w:rsidR="00A64AAF">
        <w:rPr>
          <w:rFonts w:ascii="Calibri" w:hAnsi="Calibri" w:cs="Calibri"/>
          <w:sz w:val="22"/>
          <w:szCs w:val="22"/>
        </w:rPr>
        <w:t xml:space="preserve"> wenn die Herzklappe undicht (</w:t>
      </w:r>
      <w:r w:rsidR="002A3C24">
        <w:rPr>
          <w:rFonts w:ascii="Calibri" w:hAnsi="Calibri" w:cs="Calibri"/>
          <w:sz w:val="22"/>
          <w:szCs w:val="22"/>
        </w:rPr>
        <w:t>insuffizient</w:t>
      </w:r>
      <w:r w:rsidR="00A64AAF">
        <w:rPr>
          <w:rFonts w:ascii="Calibri" w:hAnsi="Calibri" w:cs="Calibri"/>
          <w:sz w:val="22"/>
          <w:szCs w:val="22"/>
        </w:rPr>
        <w:t xml:space="preserve">) ist. In beiden Fällen wird der Strom des Blutes gestört. Der Herzmuskel muss mehr Kraft aufbringen, was mit der Zeit das Herz-Kreislauf-System schwächt. Wahrgenommene Symptome sind meist Schwindel, </w:t>
      </w:r>
      <w:r w:rsidR="002A3C24">
        <w:rPr>
          <w:rFonts w:ascii="Calibri" w:hAnsi="Calibri" w:cs="Calibri"/>
          <w:sz w:val="22"/>
          <w:szCs w:val="22"/>
        </w:rPr>
        <w:t xml:space="preserve">Erschöpfung, Schmerzen bzw. </w:t>
      </w:r>
      <w:r w:rsidR="00A64AAF">
        <w:rPr>
          <w:rFonts w:ascii="Calibri" w:hAnsi="Calibri" w:cs="Calibri"/>
          <w:sz w:val="22"/>
          <w:szCs w:val="22"/>
        </w:rPr>
        <w:t>Druck im Brustkorb</w:t>
      </w:r>
      <w:r w:rsidR="002A3C24">
        <w:rPr>
          <w:rFonts w:ascii="Calibri" w:hAnsi="Calibri" w:cs="Calibri"/>
          <w:sz w:val="22"/>
          <w:szCs w:val="22"/>
        </w:rPr>
        <w:t xml:space="preserve"> und</w:t>
      </w:r>
      <w:r w:rsidR="00A64AAF">
        <w:rPr>
          <w:rFonts w:ascii="Calibri" w:hAnsi="Calibri" w:cs="Calibri"/>
          <w:sz w:val="22"/>
          <w:szCs w:val="22"/>
        </w:rPr>
        <w:t xml:space="preserve"> Atemnot. </w:t>
      </w:r>
      <w:r w:rsidR="00327B95" w:rsidRPr="00327B95">
        <w:rPr>
          <w:rFonts w:ascii="Calibri" w:hAnsi="Calibri" w:cs="Calibri"/>
          <w:sz w:val="22"/>
          <w:szCs w:val="22"/>
        </w:rPr>
        <w:t xml:space="preserve">Am häufigsten betroffen sind die Aorten- und die Mitralklappe, weniger oft die Trikuspidalklappe und selten die Pulmonalklappe. </w:t>
      </w:r>
    </w:p>
    <w:p w14:paraId="65044864" w14:textId="6BC61AE6" w:rsidR="00A64AAF" w:rsidRDefault="000D614A" w:rsidP="006F2D93">
      <w:pPr>
        <w:spacing w:line="360" w:lineRule="auto"/>
        <w:rPr>
          <w:rFonts w:ascii="Calibri" w:hAnsi="Calibri" w:cs="Calibri"/>
          <w:sz w:val="22"/>
          <w:szCs w:val="22"/>
        </w:rPr>
      </w:pPr>
      <w:r>
        <w:rPr>
          <w:rFonts w:ascii="Calibri" w:hAnsi="Calibri" w:cs="Calibri"/>
          <w:b/>
          <w:bCs/>
          <w:sz w:val="22"/>
          <w:szCs w:val="22"/>
        </w:rPr>
        <w:t xml:space="preserve">Total-endoskopisch: </w:t>
      </w:r>
      <w:r w:rsidR="00327B95">
        <w:rPr>
          <w:rFonts w:ascii="Calibri" w:hAnsi="Calibri" w:cs="Calibri"/>
          <w:b/>
          <w:bCs/>
          <w:sz w:val="22"/>
          <w:szCs w:val="22"/>
        </w:rPr>
        <w:t>Minimal</w:t>
      </w:r>
      <w:r w:rsidR="00167925">
        <w:rPr>
          <w:rFonts w:ascii="Calibri" w:hAnsi="Calibri" w:cs="Calibri"/>
          <w:b/>
          <w:bCs/>
          <w:sz w:val="22"/>
          <w:szCs w:val="22"/>
        </w:rPr>
        <w:t>-</w:t>
      </w:r>
      <w:r w:rsidR="00327B95">
        <w:rPr>
          <w:rFonts w:ascii="Calibri" w:hAnsi="Calibri" w:cs="Calibri"/>
          <w:b/>
          <w:bCs/>
          <w:sz w:val="22"/>
          <w:szCs w:val="22"/>
        </w:rPr>
        <w:t xml:space="preserve">invasiv und </w:t>
      </w:r>
      <w:r>
        <w:rPr>
          <w:rFonts w:ascii="Calibri" w:hAnsi="Calibri" w:cs="Calibri"/>
          <w:b/>
          <w:bCs/>
          <w:sz w:val="22"/>
          <w:szCs w:val="22"/>
        </w:rPr>
        <w:t>maximal schonend</w:t>
      </w:r>
      <w:r w:rsidR="0047468F">
        <w:rPr>
          <w:rFonts w:ascii="Calibri" w:hAnsi="Calibri" w:cs="Calibri"/>
          <w:sz w:val="22"/>
          <w:szCs w:val="22"/>
        </w:rPr>
        <w:br/>
      </w:r>
      <w:r w:rsidR="002A3C24">
        <w:rPr>
          <w:rFonts w:ascii="Calibri" w:hAnsi="Calibri" w:cs="Calibri"/>
          <w:sz w:val="22"/>
          <w:szCs w:val="22"/>
        </w:rPr>
        <w:t xml:space="preserve">Je nach Fortschritt der Erkrankung werden in der Therapie die Herzklappen repariert oder im Bedarfsfall ersetzt. </w:t>
      </w:r>
      <w:r w:rsidR="006E2498">
        <w:rPr>
          <w:rFonts w:ascii="Calibri" w:hAnsi="Calibri" w:cs="Calibri"/>
          <w:sz w:val="22"/>
          <w:szCs w:val="22"/>
        </w:rPr>
        <w:t>„</w:t>
      </w:r>
      <w:r w:rsidR="007A2314">
        <w:rPr>
          <w:rFonts w:ascii="Calibri" w:hAnsi="Calibri" w:cs="Calibri"/>
          <w:sz w:val="22"/>
          <w:szCs w:val="22"/>
        </w:rPr>
        <w:t>Zur</w:t>
      </w:r>
      <w:r w:rsidR="006E2498">
        <w:rPr>
          <w:rFonts w:ascii="Calibri" w:hAnsi="Calibri" w:cs="Calibri"/>
          <w:sz w:val="22"/>
          <w:szCs w:val="22"/>
        </w:rPr>
        <w:t xml:space="preserve"> Behandlung von verengten oder undichten Herzklappen </w:t>
      </w:r>
      <w:r w:rsidR="007A2314">
        <w:rPr>
          <w:rFonts w:ascii="Calibri" w:hAnsi="Calibri" w:cs="Calibri"/>
          <w:sz w:val="22"/>
          <w:szCs w:val="22"/>
        </w:rPr>
        <w:t>nutzen wir</w:t>
      </w:r>
      <w:r w:rsidR="006E2498">
        <w:rPr>
          <w:rFonts w:ascii="Calibri" w:hAnsi="Calibri" w:cs="Calibri"/>
          <w:sz w:val="22"/>
          <w:szCs w:val="22"/>
        </w:rPr>
        <w:t xml:space="preserve"> </w:t>
      </w:r>
      <w:r w:rsidR="00D70AD3">
        <w:rPr>
          <w:rFonts w:ascii="Calibri" w:hAnsi="Calibri" w:cs="Calibri"/>
          <w:sz w:val="22"/>
          <w:szCs w:val="22"/>
        </w:rPr>
        <w:t xml:space="preserve">videoassistierte </w:t>
      </w:r>
      <w:r w:rsidR="006E2498">
        <w:rPr>
          <w:rFonts w:ascii="Calibri" w:hAnsi="Calibri" w:cs="Calibri"/>
          <w:sz w:val="22"/>
          <w:szCs w:val="22"/>
        </w:rPr>
        <w:t xml:space="preserve">endoskopische Methoden, die </w:t>
      </w:r>
      <w:r w:rsidR="00BD4ED7">
        <w:rPr>
          <w:rFonts w:ascii="Calibri" w:hAnsi="Calibri" w:cs="Calibri"/>
          <w:sz w:val="22"/>
          <w:szCs w:val="22"/>
        </w:rPr>
        <w:t>besonders schonend für Patienten sind“, erklärt Andres Zierer</w:t>
      </w:r>
      <w:r w:rsidR="00C735AE">
        <w:rPr>
          <w:rFonts w:ascii="Calibri" w:hAnsi="Calibri" w:cs="Calibri"/>
          <w:sz w:val="22"/>
          <w:szCs w:val="22"/>
        </w:rPr>
        <w:t xml:space="preserve">, Leiter des </w:t>
      </w:r>
      <w:r w:rsidR="00327B95">
        <w:rPr>
          <w:rFonts w:ascii="Calibri" w:hAnsi="Calibri" w:cs="Calibri"/>
          <w:sz w:val="22"/>
          <w:szCs w:val="22"/>
        </w:rPr>
        <w:t xml:space="preserve">oberösterreichischen </w:t>
      </w:r>
      <w:r w:rsidR="00C735AE">
        <w:rPr>
          <w:rFonts w:ascii="Calibri" w:hAnsi="Calibri" w:cs="Calibri"/>
          <w:sz w:val="22"/>
          <w:szCs w:val="22"/>
        </w:rPr>
        <w:t xml:space="preserve">Referenzzentrums für Herz-, Gefäß- und Thoraxchirurgie an den Standorten Wels und Linz. Bei den endoskopischen Methoden der Herzchirurgie wird mittels Bildschirm das Sichtfeld auf das lebenswichtige Organ dargestellt, was eine präzise Vorgehensweise ermöglicht. </w:t>
      </w:r>
      <w:r w:rsidR="00D70AD3">
        <w:rPr>
          <w:rFonts w:ascii="Calibri" w:hAnsi="Calibri" w:cs="Calibri"/>
          <w:sz w:val="22"/>
          <w:szCs w:val="22"/>
        </w:rPr>
        <w:t xml:space="preserve">Die Operateure sehen </w:t>
      </w:r>
      <w:r w:rsidR="009F1BEA">
        <w:rPr>
          <w:rFonts w:ascii="Calibri" w:hAnsi="Calibri" w:cs="Calibri"/>
          <w:sz w:val="22"/>
          <w:szCs w:val="22"/>
        </w:rPr>
        <w:t>teils</w:t>
      </w:r>
      <w:r w:rsidR="00D70AD3">
        <w:rPr>
          <w:rFonts w:ascii="Calibri" w:hAnsi="Calibri" w:cs="Calibri"/>
          <w:sz w:val="22"/>
          <w:szCs w:val="22"/>
        </w:rPr>
        <w:t xml:space="preserve"> in das Operationsfeld, </w:t>
      </w:r>
      <w:r w:rsidR="009F1BEA">
        <w:rPr>
          <w:rFonts w:ascii="Calibri" w:hAnsi="Calibri" w:cs="Calibri"/>
          <w:sz w:val="22"/>
          <w:szCs w:val="22"/>
        </w:rPr>
        <w:t xml:space="preserve">teils </w:t>
      </w:r>
      <w:r w:rsidR="00D70AD3">
        <w:rPr>
          <w:rFonts w:ascii="Calibri" w:hAnsi="Calibri" w:cs="Calibri"/>
          <w:sz w:val="22"/>
          <w:szCs w:val="22"/>
        </w:rPr>
        <w:t xml:space="preserve">auf den Bildschirm. </w:t>
      </w:r>
      <w:r w:rsidR="00D872F5">
        <w:rPr>
          <w:rFonts w:ascii="Calibri" w:hAnsi="Calibri" w:cs="Calibri"/>
          <w:sz w:val="22"/>
          <w:szCs w:val="22"/>
        </w:rPr>
        <w:t xml:space="preserve">Noch einen Schritt weiter gehen die Spezialisten des Zentrums mit der total-endoskopischen Methode. </w:t>
      </w:r>
      <w:r w:rsidR="00370611">
        <w:rPr>
          <w:rFonts w:ascii="Calibri" w:hAnsi="Calibri" w:cs="Calibri"/>
          <w:sz w:val="22"/>
          <w:szCs w:val="22"/>
        </w:rPr>
        <w:t xml:space="preserve">Hierbei wird während der gesamten Intervention nur über den Bildschirm operiert, </w:t>
      </w:r>
      <w:r w:rsidR="00D70AD3">
        <w:rPr>
          <w:rFonts w:ascii="Calibri" w:hAnsi="Calibri" w:cs="Calibri"/>
          <w:sz w:val="22"/>
          <w:szCs w:val="22"/>
        </w:rPr>
        <w:t xml:space="preserve">das Sichtfeld </w:t>
      </w:r>
      <w:r w:rsidR="00370611">
        <w:rPr>
          <w:rFonts w:ascii="Calibri" w:hAnsi="Calibri" w:cs="Calibri"/>
          <w:sz w:val="22"/>
          <w:szCs w:val="22"/>
        </w:rPr>
        <w:t>ist noch</w:t>
      </w:r>
      <w:r w:rsidR="00D70AD3">
        <w:rPr>
          <w:rFonts w:ascii="Calibri" w:hAnsi="Calibri" w:cs="Calibri"/>
          <w:sz w:val="22"/>
          <w:szCs w:val="22"/>
        </w:rPr>
        <w:t xml:space="preserve"> viel größer</w:t>
      </w:r>
      <w:r w:rsidR="00370611">
        <w:rPr>
          <w:rFonts w:ascii="Calibri" w:hAnsi="Calibri" w:cs="Calibri"/>
          <w:sz w:val="22"/>
          <w:szCs w:val="22"/>
        </w:rPr>
        <w:t xml:space="preserve"> und die 3D-Darstellung ermöglicht noch mehr Präzision</w:t>
      </w:r>
      <w:r>
        <w:rPr>
          <w:rFonts w:ascii="Calibri" w:hAnsi="Calibri" w:cs="Calibri"/>
          <w:sz w:val="22"/>
          <w:szCs w:val="22"/>
        </w:rPr>
        <w:t xml:space="preserve">. </w:t>
      </w:r>
      <w:r>
        <w:rPr>
          <w:rFonts w:ascii="Calibri" w:hAnsi="Calibri" w:cs="Calibri"/>
          <w:sz w:val="22"/>
          <w:szCs w:val="22"/>
        </w:rPr>
        <w:lastRenderedPageBreak/>
        <w:t xml:space="preserve">„Für die OP braucht es nur mehr einen kleinen Schnitt </w:t>
      </w:r>
      <w:r w:rsidR="00D70AD3">
        <w:rPr>
          <w:rFonts w:ascii="Calibri" w:hAnsi="Calibri" w:cs="Calibri"/>
          <w:sz w:val="22"/>
          <w:szCs w:val="22"/>
        </w:rPr>
        <w:t xml:space="preserve">entlang </w:t>
      </w:r>
      <w:r>
        <w:rPr>
          <w:rFonts w:ascii="Calibri" w:hAnsi="Calibri" w:cs="Calibri"/>
          <w:sz w:val="22"/>
          <w:szCs w:val="22"/>
        </w:rPr>
        <w:t xml:space="preserve">der </w:t>
      </w:r>
      <w:r w:rsidR="00D70AD3">
        <w:rPr>
          <w:rFonts w:ascii="Calibri" w:hAnsi="Calibri" w:cs="Calibri"/>
          <w:sz w:val="22"/>
          <w:szCs w:val="22"/>
        </w:rPr>
        <w:t>Brustwarze, den man im Nachhinein nicht mehr sieht</w:t>
      </w:r>
      <w:r w:rsidR="00ED191B">
        <w:rPr>
          <w:rFonts w:ascii="Calibri" w:hAnsi="Calibri" w:cs="Calibri"/>
          <w:sz w:val="22"/>
          <w:szCs w:val="22"/>
        </w:rPr>
        <w:t xml:space="preserve"> und</w:t>
      </w:r>
      <w:r w:rsidR="003A22FD">
        <w:rPr>
          <w:rFonts w:ascii="Calibri" w:hAnsi="Calibri" w:cs="Calibri"/>
          <w:sz w:val="22"/>
          <w:szCs w:val="22"/>
        </w:rPr>
        <w:t xml:space="preserve"> die</w:t>
      </w:r>
      <w:r w:rsidR="00ED191B">
        <w:rPr>
          <w:rFonts w:ascii="Calibri" w:hAnsi="Calibri" w:cs="Calibri"/>
          <w:sz w:val="22"/>
          <w:szCs w:val="22"/>
        </w:rPr>
        <w:t xml:space="preserve"> Schmerzen werden deutlich reduziert</w:t>
      </w:r>
      <w:r>
        <w:rPr>
          <w:rFonts w:ascii="Calibri" w:hAnsi="Calibri" w:cs="Calibri"/>
          <w:sz w:val="22"/>
          <w:szCs w:val="22"/>
        </w:rPr>
        <w:t>“, erklärt der Herzspezialist weiter. „Patienten sind meist nach zwei bis drei Tagen wieder selbst</w:t>
      </w:r>
      <w:r w:rsidR="009F1BEA">
        <w:rPr>
          <w:rFonts w:ascii="Calibri" w:hAnsi="Calibri" w:cs="Calibri"/>
          <w:sz w:val="22"/>
          <w:szCs w:val="22"/>
        </w:rPr>
        <w:t>st</w:t>
      </w:r>
      <w:r>
        <w:rPr>
          <w:rFonts w:ascii="Calibri" w:hAnsi="Calibri" w:cs="Calibri"/>
          <w:sz w:val="22"/>
          <w:szCs w:val="22"/>
        </w:rPr>
        <w:t>ändig mobil und erholen sich rasch.“</w:t>
      </w:r>
    </w:p>
    <w:p w14:paraId="2E9027BA" w14:textId="7DCA0192" w:rsidR="0093313A" w:rsidRDefault="00C554AE" w:rsidP="006F2D93">
      <w:pPr>
        <w:spacing w:line="360" w:lineRule="auto"/>
        <w:rPr>
          <w:rFonts w:ascii="Calibri" w:hAnsi="Calibri" w:cs="Calibri"/>
          <w:sz w:val="22"/>
          <w:szCs w:val="22"/>
        </w:rPr>
      </w:pPr>
      <w:r>
        <w:rPr>
          <w:rFonts w:ascii="Calibri" w:hAnsi="Calibri" w:cs="Calibri"/>
          <w:b/>
          <w:bCs/>
          <w:sz w:val="22"/>
          <w:szCs w:val="22"/>
        </w:rPr>
        <w:t>Herzmedizin</w:t>
      </w:r>
      <w:r w:rsidR="00BD4ED7" w:rsidRPr="00C735AE">
        <w:rPr>
          <w:rFonts w:ascii="Calibri" w:hAnsi="Calibri" w:cs="Calibri"/>
          <w:b/>
          <w:bCs/>
          <w:sz w:val="22"/>
          <w:szCs w:val="22"/>
        </w:rPr>
        <w:t xml:space="preserve">: </w:t>
      </w:r>
      <w:r>
        <w:rPr>
          <w:rFonts w:ascii="Calibri" w:hAnsi="Calibri" w:cs="Calibri"/>
          <w:b/>
          <w:bCs/>
          <w:sz w:val="22"/>
          <w:szCs w:val="22"/>
        </w:rPr>
        <w:t xml:space="preserve">Herzchirurgie </w:t>
      </w:r>
      <w:r w:rsidR="0093313A">
        <w:rPr>
          <w:rFonts w:ascii="Calibri" w:hAnsi="Calibri" w:cs="Calibri"/>
          <w:b/>
          <w:bCs/>
          <w:sz w:val="22"/>
          <w:szCs w:val="22"/>
        </w:rPr>
        <w:t xml:space="preserve">meets </w:t>
      </w:r>
      <w:r>
        <w:rPr>
          <w:rFonts w:ascii="Calibri" w:hAnsi="Calibri" w:cs="Calibri"/>
          <w:b/>
          <w:bCs/>
          <w:sz w:val="22"/>
          <w:szCs w:val="22"/>
        </w:rPr>
        <w:t>Kardiologie</w:t>
      </w:r>
      <w:r w:rsidR="0047468F">
        <w:rPr>
          <w:rFonts w:ascii="Calibri" w:hAnsi="Calibri" w:cs="Calibri"/>
          <w:sz w:val="22"/>
          <w:szCs w:val="22"/>
        </w:rPr>
        <w:br/>
      </w:r>
      <w:r w:rsidR="00C5666F">
        <w:rPr>
          <w:rFonts w:ascii="Calibri" w:hAnsi="Calibri" w:cs="Calibri"/>
          <w:sz w:val="22"/>
          <w:szCs w:val="22"/>
        </w:rPr>
        <w:t>Im Rahmen der interventionellen Kardiologie werden mittels Kathetertechnik – meist über die Leiste – Eingriffe durchgeführt. Auch in der Reparatur oder beim Ersatz von Herzklappen ermöglichen innovative Katheter</w:t>
      </w:r>
      <w:r w:rsidR="00116263">
        <w:rPr>
          <w:rFonts w:ascii="Calibri" w:hAnsi="Calibri" w:cs="Calibri"/>
          <w:sz w:val="22"/>
          <w:szCs w:val="22"/>
        </w:rPr>
        <w:t>interventionen</w:t>
      </w:r>
      <w:r w:rsidR="00C5666F">
        <w:rPr>
          <w:rFonts w:ascii="Calibri" w:hAnsi="Calibri" w:cs="Calibri"/>
          <w:sz w:val="22"/>
          <w:szCs w:val="22"/>
        </w:rPr>
        <w:t xml:space="preserve"> insbesondere für Risikopatienten eine maximal schonende Vorgehensweise. Während die interventionelle Kardiologie Eingriffe mittels Katheter durchführt, spricht man in der Chirurgie von (offenen) Operationen. Aber auch in dieser Fachdisziplin werden zunehmend Endoskope bzw. Katheter eingesetzt</w:t>
      </w:r>
      <w:r w:rsidR="0047468F">
        <w:rPr>
          <w:rFonts w:ascii="Calibri" w:hAnsi="Calibri" w:cs="Calibri"/>
          <w:sz w:val="22"/>
          <w:szCs w:val="22"/>
        </w:rPr>
        <w:t>,</w:t>
      </w:r>
      <w:r w:rsidR="00116263">
        <w:rPr>
          <w:rFonts w:ascii="Calibri" w:hAnsi="Calibri" w:cs="Calibri"/>
          <w:sz w:val="22"/>
          <w:szCs w:val="22"/>
        </w:rPr>
        <w:t xml:space="preserve"> anstatt am offenen Gewebe zu operieren. „Die Disziplinen ergänzen sich gegenseitig und wachsen zusammen. Es gilt jene Eingriffsart mit dem geringsten Risiko und dem besten Ergebnis für den Patienten zu wählen. Bei manchen Patienten ist das eine möglichst schonende Operation, bei anderen eine Katheterintervention</w:t>
      </w:r>
      <w:r w:rsidR="00D53E0E">
        <w:rPr>
          <w:rFonts w:ascii="Calibri" w:hAnsi="Calibri" w:cs="Calibri"/>
          <w:sz w:val="22"/>
          <w:szCs w:val="22"/>
        </w:rPr>
        <w:t>“</w:t>
      </w:r>
      <w:r w:rsidR="0047468F">
        <w:rPr>
          <w:rFonts w:ascii="Calibri" w:hAnsi="Calibri" w:cs="Calibri"/>
          <w:sz w:val="22"/>
          <w:szCs w:val="22"/>
        </w:rPr>
        <w:t>,</w:t>
      </w:r>
      <w:r w:rsidR="00D53E0E">
        <w:rPr>
          <w:rFonts w:ascii="Calibri" w:hAnsi="Calibri" w:cs="Calibri"/>
          <w:sz w:val="22"/>
          <w:szCs w:val="22"/>
        </w:rPr>
        <w:t xml:space="preserve"> so Zierer</w:t>
      </w:r>
      <w:r w:rsidR="00116263">
        <w:rPr>
          <w:rFonts w:ascii="Calibri" w:hAnsi="Calibri" w:cs="Calibri"/>
          <w:sz w:val="22"/>
          <w:szCs w:val="22"/>
        </w:rPr>
        <w:t xml:space="preserve">. </w:t>
      </w:r>
    </w:p>
    <w:p w14:paraId="15E3D827" w14:textId="47EC2168" w:rsidR="009F6629" w:rsidRDefault="00116263" w:rsidP="006F2D93">
      <w:pPr>
        <w:spacing w:line="360" w:lineRule="auto"/>
        <w:rPr>
          <w:rFonts w:ascii="Calibri" w:hAnsi="Calibri" w:cs="Calibri"/>
          <w:sz w:val="22"/>
          <w:szCs w:val="22"/>
        </w:rPr>
      </w:pPr>
      <w:r>
        <w:rPr>
          <w:rFonts w:ascii="Calibri" w:hAnsi="Calibri" w:cs="Calibri"/>
          <w:sz w:val="22"/>
          <w:szCs w:val="22"/>
        </w:rPr>
        <w:t>Etabliert ist die Zusammenarbeit der beiden Disziplinen bei der sogenannten TAVI</w:t>
      </w:r>
      <w:r w:rsidR="00DA4D5C">
        <w:rPr>
          <w:rFonts w:ascii="Calibri" w:hAnsi="Calibri" w:cs="Calibri"/>
          <w:sz w:val="22"/>
          <w:szCs w:val="22"/>
        </w:rPr>
        <w:t xml:space="preserve"> (</w:t>
      </w:r>
      <w:r w:rsidR="00DA4D5C" w:rsidRPr="00D53E0E">
        <w:rPr>
          <w:rFonts w:ascii="Calibri" w:hAnsi="Calibri" w:cs="Calibri"/>
          <w:sz w:val="22"/>
          <w:szCs w:val="22"/>
        </w:rPr>
        <w:t>Transcatheter-Aortic-Valve-Implantation)</w:t>
      </w:r>
      <w:r>
        <w:rPr>
          <w:rFonts w:ascii="Calibri" w:hAnsi="Calibri" w:cs="Calibri"/>
          <w:sz w:val="22"/>
          <w:szCs w:val="22"/>
        </w:rPr>
        <w:t>, der kath</w:t>
      </w:r>
      <w:r w:rsidR="00D53E0E">
        <w:rPr>
          <w:rFonts w:ascii="Calibri" w:hAnsi="Calibri" w:cs="Calibri"/>
          <w:sz w:val="22"/>
          <w:szCs w:val="22"/>
        </w:rPr>
        <w:t>etergestützten Aortenklappenimplantation</w:t>
      </w:r>
      <w:r w:rsidR="00DA4D5C">
        <w:rPr>
          <w:rFonts w:ascii="Calibri" w:hAnsi="Calibri" w:cs="Calibri"/>
          <w:sz w:val="22"/>
          <w:szCs w:val="22"/>
        </w:rPr>
        <w:t xml:space="preserve">. </w:t>
      </w:r>
      <w:r w:rsidR="00D53E0E">
        <w:rPr>
          <w:rFonts w:ascii="Calibri" w:hAnsi="Calibri" w:cs="Calibri"/>
          <w:sz w:val="22"/>
          <w:szCs w:val="22"/>
        </w:rPr>
        <w:t>Hierbei erfolgt der Aortenklappenersatz minimalinvasiv am schlagenden Herzen und kann damit auch bei Menschen im fortgeschrittene</w:t>
      </w:r>
      <w:r w:rsidR="0047468F">
        <w:rPr>
          <w:rFonts w:ascii="Calibri" w:hAnsi="Calibri" w:cs="Calibri"/>
          <w:sz w:val="22"/>
          <w:szCs w:val="22"/>
        </w:rPr>
        <w:t>n</w:t>
      </w:r>
      <w:r w:rsidR="00D53E0E">
        <w:rPr>
          <w:rFonts w:ascii="Calibri" w:hAnsi="Calibri" w:cs="Calibri"/>
          <w:sz w:val="22"/>
          <w:szCs w:val="22"/>
        </w:rPr>
        <w:t xml:space="preserve"> Alter bzw. mu</w:t>
      </w:r>
      <w:r w:rsidR="0047468F">
        <w:rPr>
          <w:rFonts w:ascii="Calibri" w:hAnsi="Calibri" w:cs="Calibri"/>
          <w:sz w:val="22"/>
          <w:szCs w:val="22"/>
        </w:rPr>
        <w:t>l</w:t>
      </w:r>
      <w:r w:rsidR="00D53E0E">
        <w:rPr>
          <w:rFonts w:ascii="Calibri" w:hAnsi="Calibri" w:cs="Calibri"/>
          <w:sz w:val="22"/>
          <w:szCs w:val="22"/>
        </w:rPr>
        <w:t>timorbiden Menschen durchgeführt werden.</w:t>
      </w:r>
      <w:r w:rsidR="004D3013">
        <w:rPr>
          <w:rFonts w:ascii="Calibri" w:hAnsi="Calibri" w:cs="Calibri"/>
          <w:sz w:val="22"/>
          <w:szCs w:val="22"/>
        </w:rPr>
        <w:t xml:space="preserve"> Bei den anderen Herzklappen </w:t>
      </w:r>
      <w:r w:rsidR="00ED191B">
        <w:rPr>
          <w:rFonts w:ascii="Calibri" w:hAnsi="Calibri" w:cs="Calibri"/>
          <w:sz w:val="22"/>
          <w:szCs w:val="22"/>
        </w:rPr>
        <w:t xml:space="preserve">sind kathetergestütze Eingriffe momentan noch innovative Ausnahmen. Als Goldstandard gilt die Chirurgie mit einem kleinen Schnitt. Die Patienten </w:t>
      </w:r>
      <w:r w:rsidR="00FC1426">
        <w:rPr>
          <w:rFonts w:ascii="Calibri" w:hAnsi="Calibri" w:cs="Calibri"/>
          <w:sz w:val="22"/>
          <w:szCs w:val="22"/>
        </w:rPr>
        <w:t>können oft</w:t>
      </w:r>
      <w:r w:rsidR="00ED191B">
        <w:rPr>
          <w:rFonts w:ascii="Calibri" w:hAnsi="Calibri" w:cs="Calibri"/>
          <w:sz w:val="22"/>
          <w:szCs w:val="22"/>
        </w:rPr>
        <w:t xml:space="preserve"> noch am selben Tag von der Intensiv- auf die Normalstation</w:t>
      </w:r>
      <w:r w:rsidR="00FC1426">
        <w:rPr>
          <w:rFonts w:ascii="Calibri" w:hAnsi="Calibri" w:cs="Calibri"/>
          <w:sz w:val="22"/>
          <w:szCs w:val="22"/>
        </w:rPr>
        <w:t xml:space="preserve"> verlegt werden</w:t>
      </w:r>
      <w:r w:rsidR="00ED191B">
        <w:rPr>
          <w:rFonts w:ascii="Calibri" w:hAnsi="Calibri" w:cs="Calibri"/>
          <w:sz w:val="22"/>
          <w:szCs w:val="22"/>
        </w:rPr>
        <w:t xml:space="preserve">. </w:t>
      </w:r>
      <w:r w:rsidR="009F6629">
        <w:rPr>
          <w:rFonts w:ascii="Calibri" w:hAnsi="Calibri" w:cs="Calibri"/>
          <w:sz w:val="22"/>
          <w:szCs w:val="22"/>
        </w:rPr>
        <w:t>„</w:t>
      </w:r>
      <w:r w:rsidR="005C7B81">
        <w:rPr>
          <w:rFonts w:ascii="Calibri" w:hAnsi="Calibri" w:cs="Calibri"/>
          <w:sz w:val="22"/>
          <w:szCs w:val="22"/>
        </w:rPr>
        <w:t xml:space="preserve">Jeder Patient ist individuell. Daher ist es wichtig an einem Zentrum betreut zu werden, </w:t>
      </w:r>
      <w:r w:rsidR="009F6629">
        <w:rPr>
          <w:rFonts w:ascii="Calibri" w:hAnsi="Calibri" w:cs="Calibri"/>
          <w:sz w:val="22"/>
          <w:szCs w:val="22"/>
        </w:rPr>
        <w:t>wo alles angeboten wird</w:t>
      </w:r>
      <w:r w:rsidR="005C7B81">
        <w:rPr>
          <w:rFonts w:ascii="Calibri" w:hAnsi="Calibri" w:cs="Calibri"/>
          <w:sz w:val="22"/>
          <w:szCs w:val="22"/>
        </w:rPr>
        <w:t xml:space="preserve"> und das gesamte Spektrum verfügbar ist</w:t>
      </w:r>
      <w:r w:rsidR="009F6629">
        <w:rPr>
          <w:rFonts w:ascii="Calibri" w:hAnsi="Calibri" w:cs="Calibri"/>
          <w:sz w:val="22"/>
          <w:szCs w:val="22"/>
        </w:rPr>
        <w:t>“</w:t>
      </w:r>
      <w:r w:rsidR="009F1BEA">
        <w:rPr>
          <w:rFonts w:ascii="Calibri" w:hAnsi="Calibri" w:cs="Calibri"/>
          <w:sz w:val="22"/>
          <w:szCs w:val="22"/>
        </w:rPr>
        <w:t>,</w:t>
      </w:r>
      <w:r w:rsidR="009F6629">
        <w:rPr>
          <w:rFonts w:ascii="Calibri" w:hAnsi="Calibri" w:cs="Calibri"/>
          <w:sz w:val="22"/>
          <w:szCs w:val="22"/>
        </w:rPr>
        <w:t xml:space="preserve"> </w:t>
      </w:r>
      <w:r w:rsidR="00FC1426">
        <w:rPr>
          <w:rFonts w:ascii="Calibri" w:hAnsi="Calibri" w:cs="Calibri"/>
          <w:sz w:val="22"/>
          <w:szCs w:val="22"/>
        </w:rPr>
        <w:t>betont Andreas Zierer</w:t>
      </w:r>
      <w:r w:rsidR="009F6629">
        <w:rPr>
          <w:rFonts w:ascii="Calibri" w:hAnsi="Calibri" w:cs="Calibri"/>
          <w:sz w:val="22"/>
          <w:szCs w:val="22"/>
        </w:rPr>
        <w:t xml:space="preserve">. </w:t>
      </w:r>
      <w:r w:rsidR="0093313A">
        <w:rPr>
          <w:rFonts w:ascii="Calibri" w:hAnsi="Calibri" w:cs="Calibri"/>
          <w:sz w:val="22"/>
          <w:szCs w:val="22"/>
        </w:rPr>
        <w:t>„Bei hochkomplexen Eingriffen sind meist mehrere Disziplinen – häufig Herzchirurgie, Kardiologie und Radiologie – beteiligt“</w:t>
      </w:r>
      <w:r w:rsidR="00DA4D5C">
        <w:rPr>
          <w:rFonts w:ascii="Calibri" w:hAnsi="Calibri" w:cs="Calibri"/>
          <w:sz w:val="22"/>
          <w:szCs w:val="22"/>
        </w:rPr>
        <w:t>,</w:t>
      </w:r>
      <w:r w:rsidR="0093313A">
        <w:rPr>
          <w:rFonts w:ascii="Calibri" w:hAnsi="Calibri" w:cs="Calibri"/>
          <w:sz w:val="22"/>
          <w:szCs w:val="22"/>
        </w:rPr>
        <w:t xml:space="preserve"> so Zierer weiter.</w:t>
      </w:r>
    </w:p>
    <w:p w14:paraId="30342813" w14:textId="17151A0D" w:rsidR="006F2D93" w:rsidRDefault="00D53E0E" w:rsidP="00344F05">
      <w:pPr>
        <w:spacing w:line="360" w:lineRule="auto"/>
        <w:rPr>
          <w:rFonts w:ascii="Calibri" w:hAnsi="Calibri" w:cs="Calibri"/>
          <w:sz w:val="22"/>
          <w:szCs w:val="22"/>
        </w:rPr>
      </w:pPr>
      <w:r>
        <w:rPr>
          <w:rFonts w:ascii="Calibri" w:hAnsi="Calibri" w:cs="Calibri"/>
          <w:b/>
          <w:bCs/>
          <w:sz w:val="22"/>
          <w:szCs w:val="22"/>
        </w:rPr>
        <w:t>Roboterchirurgie</w:t>
      </w:r>
      <w:r w:rsidR="009F6629">
        <w:rPr>
          <w:rFonts w:ascii="Calibri" w:hAnsi="Calibri" w:cs="Calibri"/>
          <w:b/>
          <w:bCs/>
          <w:sz w:val="22"/>
          <w:szCs w:val="22"/>
        </w:rPr>
        <w:t xml:space="preserve"> im Kommen</w:t>
      </w:r>
      <w:r w:rsidR="0047468F">
        <w:rPr>
          <w:rFonts w:ascii="Calibri" w:hAnsi="Calibri" w:cs="Calibri"/>
          <w:sz w:val="22"/>
          <w:szCs w:val="22"/>
        </w:rPr>
        <w:br/>
      </w:r>
      <w:r w:rsidR="000D614A">
        <w:rPr>
          <w:rFonts w:ascii="Calibri" w:hAnsi="Calibri" w:cs="Calibri"/>
          <w:sz w:val="22"/>
          <w:szCs w:val="22"/>
        </w:rPr>
        <w:t xml:space="preserve">Von den endoskopischen zu komplett (total) endoskopischen Methoden hat der Welser Herzspezialist schon die nächste Entwicklungsstufe im Blick. Zierer ist überzeugt, dass sich in absehbarer Zeit die Roboterchirurgie auch in seiner Disziplin </w:t>
      </w:r>
      <w:r w:rsidR="00ED191B">
        <w:rPr>
          <w:rFonts w:ascii="Calibri" w:hAnsi="Calibri" w:cs="Calibri"/>
          <w:sz w:val="22"/>
          <w:szCs w:val="22"/>
        </w:rPr>
        <w:t xml:space="preserve">durchsetzen </w:t>
      </w:r>
      <w:r w:rsidR="000D614A">
        <w:rPr>
          <w:rFonts w:ascii="Calibri" w:hAnsi="Calibri" w:cs="Calibri"/>
          <w:sz w:val="22"/>
          <w:szCs w:val="22"/>
        </w:rPr>
        <w:t xml:space="preserve">wird. Ähnlich wie in der Urologie, Gynäkologie und Viszeralchirurgie </w:t>
      </w:r>
      <w:r w:rsidR="0047468F">
        <w:rPr>
          <w:rFonts w:ascii="Calibri" w:hAnsi="Calibri" w:cs="Calibri"/>
          <w:sz w:val="22"/>
          <w:szCs w:val="22"/>
        </w:rPr>
        <w:t xml:space="preserve">werden </w:t>
      </w:r>
      <w:r w:rsidR="000D614A">
        <w:rPr>
          <w:rFonts w:ascii="Calibri" w:hAnsi="Calibri" w:cs="Calibri"/>
          <w:sz w:val="22"/>
          <w:szCs w:val="22"/>
        </w:rPr>
        <w:t>auch die Herz-, Gefäß- und Thoraxchirurgie</w:t>
      </w:r>
      <w:r w:rsidR="00344F05">
        <w:rPr>
          <w:rFonts w:ascii="Calibri" w:hAnsi="Calibri" w:cs="Calibri"/>
          <w:sz w:val="22"/>
          <w:szCs w:val="22"/>
        </w:rPr>
        <w:t xml:space="preserve"> </w:t>
      </w:r>
      <w:r w:rsidR="0047468F">
        <w:rPr>
          <w:rFonts w:ascii="Calibri" w:hAnsi="Calibri" w:cs="Calibri"/>
          <w:sz w:val="22"/>
          <w:szCs w:val="22"/>
        </w:rPr>
        <w:t>und</w:t>
      </w:r>
      <w:r w:rsidR="00344F05">
        <w:rPr>
          <w:rFonts w:ascii="Calibri" w:hAnsi="Calibri" w:cs="Calibri"/>
          <w:sz w:val="22"/>
          <w:szCs w:val="22"/>
        </w:rPr>
        <w:t xml:space="preserve"> </w:t>
      </w:r>
      <w:r w:rsidR="0047468F">
        <w:rPr>
          <w:rFonts w:ascii="Calibri" w:hAnsi="Calibri" w:cs="Calibri"/>
          <w:sz w:val="22"/>
          <w:szCs w:val="22"/>
        </w:rPr>
        <w:t xml:space="preserve">ihre </w:t>
      </w:r>
      <w:r w:rsidR="00344F05">
        <w:rPr>
          <w:rFonts w:ascii="Calibri" w:hAnsi="Calibri" w:cs="Calibri"/>
          <w:sz w:val="22"/>
          <w:szCs w:val="22"/>
        </w:rPr>
        <w:t>Patienten</w:t>
      </w:r>
      <w:r w:rsidR="000D614A">
        <w:rPr>
          <w:rFonts w:ascii="Calibri" w:hAnsi="Calibri" w:cs="Calibri"/>
          <w:sz w:val="22"/>
          <w:szCs w:val="22"/>
        </w:rPr>
        <w:t xml:space="preserve"> von den Vorteilen der Roboterchirurgie profitieren</w:t>
      </w:r>
      <w:r w:rsidR="00FD4B7B">
        <w:rPr>
          <w:rFonts w:ascii="Calibri" w:hAnsi="Calibri" w:cs="Calibri"/>
          <w:sz w:val="22"/>
          <w:szCs w:val="22"/>
        </w:rPr>
        <w:t xml:space="preserve">. Feinere Bewegungen und die noch gesteigerte Auflösung der Darstellung ermöglichen noch mehr Präzision und damit noch </w:t>
      </w:r>
      <w:r w:rsidR="0047468F">
        <w:rPr>
          <w:rFonts w:ascii="Calibri" w:hAnsi="Calibri" w:cs="Calibri"/>
          <w:sz w:val="22"/>
          <w:szCs w:val="22"/>
        </w:rPr>
        <w:t xml:space="preserve">schonendere Verfahren. </w:t>
      </w:r>
    </w:p>
    <w:p w14:paraId="0724D5CF" w14:textId="77777777" w:rsidR="009F1BEA" w:rsidRDefault="009F1BEA" w:rsidP="00507304">
      <w:pPr>
        <w:spacing w:line="360" w:lineRule="auto"/>
        <w:rPr>
          <w:rFonts w:ascii="Calibri" w:hAnsi="Calibri" w:cs="Calibri"/>
          <w:b/>
          <w:bCs/>
          <w:sz w:val="22"/>
          <w:szCs w:val="22"/>
          <w:highlight w:val="yellow"/>
        </w:rPr>
      </w:pPr>
    </w:p>
    <w:p w14:paraId="51656C65" w14:textId="6E35204B" w:rsidR="00344F05" w:rsidRDefault="00344F05" w:rsidP="00507304">
      <w:pPr>
        <w:spacing w:line="360" w:lineRule="auto"/>
        <w:rPr>
          <w:rFonts w:ascii="Calibri" w:hAnsi="Calibri" w:cs="Calibri"/>
          <w:b/>
          <w:bCs/>
          <w:sz w:val="22"/>
          <w:szCs w:val="22"/>
          <w:highlight w:val="yellow"/>
        </w:rPr>
      </w:pPr>
      <w:r>
        <w:rPr>
          <w:rFonts w:ascii="Calibri" w:hAnsi="Calibri" w:cs="Calibri"/>
          <w:b/>
          <w:bCs/>
          <w:sz w:val="22"/>
          <w:szCs w:val="22"/>
          <w:highlight w:val="yellow"/>
        </w:rPr>
        <w:lastRenderedPageBreak/>
        <w:t>Weiterführende Information</w:t>
      </w:r>
    </w:p>
    <w:p w14:paraId="23A5ABA7" w14:textId="771C996A" w:rsidR="00D53E0E" w:rsidRPr="00344F05" w:rsidRDefault="00D53E0E" w:rsidP="00507304">
      <w:pPr>
        <w:spacing w:line="360" w:lineRule="auto"/>
        <w:rPr>
          <w:rFonts w:ascii="Calibri" w:hAnsi="Calibri" w:cs="Calibri"/>
          <w:b/>
          <w:bCs/>
          <w:sz w:val="22"/>
          <w:szCs w:val="22"/>
        </w:rPr>
      </w:pPr>
      <w:r w:rsidRPr="00344F05">
        <w:rPr>
          <w:rFonts w:ascii="Calibri" w:hAnsi="Calibri" w:cs="Calibri"/>
          <w:b/>
          <w:bCs/>
          <w:sz w:val="22"/>
          <w:szCs w:val="22"/>
        </w:rPr>
        <w:t>O</w:t>
      </w:r>
      <w:r w:rsidR="00344F05">
        <w:rPr>
          <w:rFonts w:ascii="Calibri" w:hAnsi="Calibri" w:cs="Calibri"/>
          <w:b/>
          <w:bCs/>
          <w:sz w:val="22"/>
          <w:szCs w:val="22"/>
        </w:rPr>
        <w:t xml:space="preserve">berösterreichisches </w:t>
      </w:r>
      <w:r w:rsidRPr="00344F05">
        <w:rPr>
          <w:rFonts w:ascii="Calibri" w:hAnsi="Calibri" w:cs="Calibri"/>
          <w:b/>
          <w:bCs/>
          <w:sz w:val="22"/>
          <w:szCs w:val="22"/>
        </w:rPr>
        <w:t>Referenzzentrum für Herz-, Gefäß und Thoraxchirurgie</w:t>
      </w:r>
    </w:p>
    <w:p w14:paraId="2893CFFE" w14:textId="06740EDE" w:rsidR="00C65413" w:rsidRDefault="00D53E0E" w:rsidP="00C65413">
      <w:pPr>
        <w:spacing w:line="360" w:lineRule="auto"/>
        <w:rPr>
          <w:rFonts w:ascii="Calibri" w:hAnsi="Calibri" w:cs="Calibri"/>
          <w:sz w:val="22"/>
          <w:szCs w:val="22"/>
        </w:rPr>
      </w:pPr>
      <w:r>
        <w:rPr>
          <w:rFonts w:ascii="Calibri" w:hAnsi="Calibri" w:cs="Calibri"/>
          <w:sz w:val="22"/>
          <w:szCs w:val="22"/>
        </w:rPr>
        <w:t>Das oberösterreich</w:t>
      </w:r>
      <w:r w:rsidR="00F121DF">
        <w:rPr>
          <w:rFonts w:ascii="Calibri" w:hAnsi="Calibri" w:cs="Calibri"/>
          <w:sz w:val="22"/>
          <w:szCs w:val="22"/>
        </w:rPr>
        <w:t>is</w:t>
      </w:r>
      <w:r>
        <w:rPr>
          <w:rFonts w:ascii="Calibri" w:hAnsi="Calibri" w:cs="Calibri"/>
          <w:sz w:val="22"/>
          <w:szCs w:val="22"/>
        </w:rPr>
        <w:t>che Referenzzentrum für Herz-, Gefäß- und Thoraxchirurg</w:t>
      </w:r>
      <w:r w:rsidR="009F1BEA">
        <w:rPr>
          <w:rFonts w:ascii="Calibri" w:hAnsi="Calibri" w:cs="Calibri"/>
          <w:sz w:val="22"/>
          <w:szCs w:val="22"/>
        </w:rPr>
        <w:t>i</w:t>
      </w:r>
      <w:r>
        <w:rPr>
          <w:rFonts w:ascii="Calibri" w:hAnsi="Calibri" w:cs="Calibri"/>
          <w:sz w:val="22"/>
          <w:szCs w:val="22"/>
        </w:rPr>
        <w:t xml:space="preserve">e ist </w:t>
      </w:r>
      <w:r w:rsidR="00C65413">
        <w:rPr>
          <w:rFonts w:ascii="Calibri" w:hAnsi="Calibri" w:cs="Calibri"/>
          <w:sz w:val="22"/>
          <w:szCs w:val="22"/>
        </w:rPr>
        <w:t>eine standortübergreifende Zusammenarbeit des Kepler Universitätsklinikum</w:t>
      </w:r>
      <w:r w:rsidR="009F1BEA">
        <w:rPr>
          <w:rFonts w:ascii="Calibri" w:hAnsi="Calibri" w:cs="Calibri"/>
          <w:sz w:val="22"/>
          <w:szCs w:val="22"/>
        </w:rPr>
        <w:t>s</w:t>
      </w:r>
      <w:r w:rsidR="00C65413">
        <w:rPr>
          <w:rFonts w:ascii="Calibri" w:hAnsi="Calibri" w:cs="Calibri"/>
          <w:sz w:val="22"/>
          <w:szCs w:val="22"/>
        </w:rPr>
        <w:t xml:space="preserve"> und des Klinikum Wels-Grieskirchen im Bereich der Herz-, Gefäß- und Thoraxchirurgie. Dadurch werden nachhaltig medizinische Spitzenleistungen </w:t>
      </w:r>
      <w:r w:rsidR="00F121DF">
        <w:rPr>
          <w:rFonts w:ascii="Calibri" w:hAnsi="Calibri" w:cs="Calibri"/>
          <w:sz w:val="22"/>
          <w:szCs w:val="22"/>
        </w:rPr>
        <w:t xml:space="preserve">sowohl im Hinblick auf die Versorgungsleistung als auch auf Forschung und Innovation </w:t>
      </w:r>
      <w:r w:rsidR="00C65413">
        <w:rPr>
          <w:rFonts w:ascii="Calibri" w:hAnsi="Calibri" w:cs="Calibri"/>
          <w:sz w:val="22"/>
          <w:szCs w:val="22"/>
        </w:rPr>
        <w:t>sichergestellt. Vorstand des Zentrums und Leiter beider Standorte in Linz und Wels ist Univ.-Prof. Dr. Andreas Zierer, der gleichzeitig auch die Professur für Herz-, Gefäß- und Thoraxchirurgie an der Medizinischen Fakultät Linz innehat. Der in Wels geborene Herzspezialist wurde 2025</w:t>
      </w:r>
      <w:r w:rsidR="00F121DF">
        <w:rPr>
          <w:rFonts w:ascii="Calibri" w:hAnsi="Calibri" w:cs="Calibri"/>
          <w:sz w:val="22"/>
          <w:szCs w:val="22"/>
        </w:rPr>
        <w:t xml:space="preserve"> außerdem</w:t>
      </w:r>
      <w:r w:rsidR="00C65413">
        <w:rPr>
          <w:rFonts w:ascii="Calibri" w:hAnsi="Calibri" w:cs="Calibri"/>
          <w:sz w:val="22"/>
          <w:szCs w:val="22"/>
        </w:rPr>
        <w:t xml:space="preserve"> </w:t>
      </w:r>
      <w:r w:rsidR="00F121DF">
        <w:rPr>
          <w:rFonts w:ascii="Calibri" w:hAnsi="Calibri" w:cs="Calibri"/>
          <w:sz w:val="22"/>
          <w:szCs w:val="22"/>
        </w:rPr>
        <w:t>zum Präsident der Österreichischen Gesellschaft für Herz- und thorakale Gefäßchirurgie gewählt.</w:t>
      </w:r>
    </w:p>
    <w:p w14:paraId="7B31F1FF" w14:textId="77777777" w:rsidR="001C63F5" w:rsidRDefault="001C63F5" w:rsidP="00390B46">
      <w:pPr>
        <w:spacing w:line="360" w:lineRule="auto"/>
        <w:rPr>
          <w:rFonts w:ascii="Calibri" w:hAnsi="Calibri" w:cs="Calibri"/>
          <w:b/>
          <w:bCs/>
          <w:sz w:val="22"/>
          <w:szCs w:val="22"/>
          <w:highlight w:val="yellow"/>
        </w:rPr>
      </w:pPr>
    </w:p>
    <w:p w14:paraId="05887234" w14:textId="4D2BAB4D" w:rsidR="00D3276B" w:rsidRDefault="00944ACB" w:rsidP="00390B46">
      <w:pPr>
        <w:spacing w:line="360" w:lineRule="auto"/>
        <w:rPr>
          <w:rFonts w:ascii="Calibri" w:hAnsi="Calibri" w:cs="Calibri"/>
          <w:sz w:val="22"/>
          <w:szCs w:val="22"/>
        </w:rPr>
      </w:pPr>
      <w:r>
        <w:rPr>
          <w:rFonts w:ascii="Calibri" w:hAnsi="Calibri" w:cs="Calibri"/>
          <w:b/>
          <w:bCs/>
          <w:sz w:val="22"/>
          <w:szCs w:val="22"/>
          <w:highlight w:val="yellow"/>
        </w:rPr>
        <w:t>B</w:t>
      </w:r>
      <w:r w:rsidR="00390B46" w:rsidRPr="006A24D8">
        <w:rPr>
          <w:rFonts w:ascii="Calibri" w:hAnsi="Calibri" w:cs="Calibri"/>
          <w:b/>
          <w:bCs/>
          <w:sz w:val="22"/>
          <w:szCs w:val="22"/>
          <w:highlight w:val="yellow"/>
        </w:rPr>
        <w:t>ilder</w:t>
      </w:r>
      <w:r w:rsidR="00460A99">
        <w:rPr>
          <w:rFonts w:ascii="Calibri" w:hAnsi="Calibri" w:cs="Calibri"/>
          <w:b/>
          <w:bCs/>
          <w:sz w:val="22"/>
          <w:szCs w:val="22"/>
          <w:highlight w:val="yellow"/>
        </w:rPr>
        <w:t>:</w:t>
      </w:r>
      <w:r w:rsidR="00390B46" w:rsidRPr="006A24D8">
        <w:rPr>
          <w:rFonts w:ascii="Calibri" w:hAnsi="Calibri" w:cs="Calibri"/>
          <w:b/>
          <w:bCs/>
          <w:sz w:val="22"/>
          <w:szCs w:val="22"/>
          <w:highlight w:val="yellow"/>
        </w:rPr>
        <w:br/>
      </w:r>
      <w:r w:rsidR="00D31304" w:rsidRPr="00D31304">
        <w:rPr>
          <w:rFonts w:ascii="Calibri" w:hAnsi="Calibri" w:cs="Calibri"/>
          <w:b/>
          <w:bCs/>
          <w:sz w:val="22"/>
          <w:szCs w:val="22"/>
          <w:highlight w:val="yellow"/>
        </w:rPr>
        <w:t>Bild:</w:t>
      </w:r>
      <w:r w:rsidR="00D31304">
        <w:rPr>
          <w:rFonts w:ascii="Calibri" w:hAnsi="Calibri" w:cs="Calibri"/>
          <w:b/>
          <w:bCs/>
          <w:sz w:val="22"/>
          <w:szCs w:val="22"/>
          <w:highlight w:val="yellow"/>
        </w:rPr>
        <w:t xml:space="preserve"> </w:t>
      </w:r>
      <w:r w:rsidR="00460A99" w:rsidRPr="00460A99">
        <w:rPr>
          <w:rFonts w:ascii="Calibri" w:hAnsi="Calibri" w:cs="Calibri"/>
          <w:sz w:val="22"/>
          <w:szCs w:val="22"/>
        </w:rPr>
        <w:t>KWG_Zierer_Andreas_Prim_Prof_Dr_CH_I</w:t>
      </w:r>
      <w:r w:rsidR="00D31304" w:rsidRPr="00D31304">
        <w:rPr>
          <w:rFonts w:ascii="Calibri" w:hAnsi="Calibri" w:cs="Calibri"/>
          <w:sz w:val="22"/>
          <w:szCs w:val="22"/>
        </w:rPr>
        <w:t xml:space="preserve">.jpg, </w:t>
      </w:r>
      <w:r w:rsidR="00D31304" w:rsidRPr="00D31304">
        <w:rPr>
          <w:rFonts w:ascii="Calibri" w:hAnsi="Calibri" w:cs="Calibri"/>
          <w:sz w:val="16"/>
          <w:szCs w:val="16"/>
        </w:rPr>
        <w:t>© Klinikum Wels-Grieskirchen / Nik Fleischmann</w:t>
      </w:r>
      <w:r w:rsidR="00D31304" w:rsidRPr="00D31304">
        <w:rPr>
          <w:rFonts w:ascii="Calibri" w:hAnsi="Calibri" w:cs="Calibri"/>
          <w:b/>
          <w:bCs/>
          <w:sz w:val="22"/>
          <w:szCs w:val="22"/>
          <w:highlight w:val="yellow"/>
        </w:rPr>
        <w:br/>
        <w:t>Bildtext:</w:t>
      </w:r>
      <w:r w:rsidR="00D31304" w:rsidRPr="00D31304">
        <w:rPr>
          <w:rFonts w:ascii="Calibri" w:hAnsi="Calibri" w:cs="Calibri"/>
          <w:sz w:val="22"/>
          <w:szCs w:val="22"/>
        </w:rPr>
        <w:t xml:space="preserve"> </w:t>
      </w:r>
      <w:r w:rsidR="00344F05">
        <w:rPr>
          <w:rFonts w:ascii="Calibri" w:hAnsi="Calibri" w:cs="Calibri"/>
          <w:sz w:val="22"/>
          <w:szCs w:val="22"/>
        </w:rPr>
        <w:t xml:space="preserve">Univ.-Prof. Prim. Dr. Andreas Zierer, </w:t>
      </w:r>
      <w:r w:rsidR="00460A99" w:rsidRPr="00460A99">
        <w:rPr>
          <w:rFonts w:ascii="Calibri" w:hAnsi="Calibri" w:cs="Calibri"/>
          <w:sz w:val="22"/>
          <w:szCs w:val="22"/>
        </w:rPr>
        <w:t>Leiter des Oö. Referenzzentrums für Herz-, Gefäß- und Thoraxchirurgie und Präsident der Österreichischen Gesellschaft für Herz- und thorakale Gefäßchirurgie</w:t>
      </w:r>
    </w:p>
    <w:p w14:paraId="06AD1C42" w14:textId="319C1A88" w:rsidR="00344F05" w:rsidRDefault="00460A99" w:rsidP="00390B46">
      <w:pPr>
        <w:spacing w:line="360" w:lineRule="auto"/>
        <w:rPr>
          <w:rFonts w:ascii="Calibri" w:hAnsi="Calibri" w:cs="Calibri"/>
          <w:sz w:val="22"/>
          <w:szCs w:val="22"/>
        </w:rPr>
      </w:pPr>
      <w:r w:rsidRPr="00D31304">
        <w:rPr>
          <w:rFonts w:ascii="Calibri" w:hAnsi="Calibri" w:cs="Calibri"/>
          <w:b/>
          <w:bCs/>
          <w:sz w:val="22"/>
          <w:szCs w:val="22"/>
          <w:highlight w:val="yellow"/>
        </w:rPr>
        <w:t>Bild:</w:t>
      </w:r>
      <w:r>
        <w:rPr>
          <w:rFonts w:ascii="Calibri" w:hAnsi="Calibri" w:cs="Calibri"/>
          <w:b/>
          <w:bCs/>
          <w:sz w:val="22"/>
          <w:szCs w:val="22"/>
          <w:highlight w:val="yellow"/>
        </w:rPr>
        <w:t xml:space="preserve"> </w:t>
      </w:r>
      <w:r w:rsidRPr="00460A99">
        <w:rPr>
          <w:rFonts w:ascii="Calibri" w:hAnsi="Calibri" w:cs="Calibri"/>
          <w:sz w:val="22"/>
          <w:szCs w:val="22"/>
        </w:rPr>
        <w:t>KWG_Herzchirurgie</w:t>
      </w:r>
      <w:r w:rsidRPr="00D31304">
        <w:rPr>
          <w:rFonts w:ascii="Calibri" w:hAnsi="Calibri" w:cs="Calibri"/>
          <w:sz w:val="22"/>
          <w:szCs w:val="22"/>
        </w:rPr>
        <w:t xml:space="preserve">.jpg, </w:t>
      </w:r>
      <w:r w:rsidRPr="00D31304">
        <w:rPr>
          <w:rFonts w:ascii="Calibri" w:hAnsi="Calibri" w:cs="Calibri"/>
          <w:sz w:val="16"/>
          <w:szCs w:val="16"/>
        </w:rPr>
        <w:t xml:space="preserve">© Klinikum Wels-Grieskirchen / </w:t>
      </w:r>
      <w:r>
        <w:rPr>
          <w:rFonts w:ascii="Calibri" w:hAnsi="Calibri" w:cs="Calibri"/>
          <w:sz w:val="16"/>
          <w:szCs w:val="16"/>
        </w:rPr>
        <w:t>Robert Maybach</w:t>
      </w:r>
      <w:r w:rsidRPr="00D31304">
        <w:rPr>
          <w:rFonts w:ascii="Calibri" w:hAnsi="Calibri" w:cs="Calibri"/>
          <w:b/>
          <w:bCs/>
          <w:sz w:val="22"/>
          <w:szCs w:val="22"/>
          <w:highlight w:val="yellow"/>
        </w:rPr>
        <w:br/>
        <w:t>Bildtext:</w:t>
      </w:r>
      <w:r w:rsidRPr="00D31304">
        <w:rPr>
          <w:rFonts w:ascii="Calibri" w:hAnsi="Calibri" w:cs="Calibri"/>
          <w:sz w:val="22"/>
          <w:szCs w:val="22"/>
        </w:rPr>
        <w:t xml:space="preserve"> </w:t>
      </w:r>
      <w:r>
        <w:rPr>
          <w:rFonts w:ascii="Calibri" w:hAnsi="Calibri" w:cs="Calibri"/>
          <w:sz w:val="22"/>
          <w:szCs w:val="22"/>
        </w:rPr>
        <w:t>Symbolfoto Herzchirurgie</w:t>
      </w:r>
    </w:p>
    <w:p w14:paraId="31060231" w14:textId="77777777" w:rsidR="009F1BEA" w:rsidRDefault="00390B46" w:rsidP="006F2D93">
      <w:pPr>
        <w:spacing w:line="360" w:lineRule="auto"/>
        <w:rPr>
          <w:rFonts w:ascii="Calibri" w:hAnsi="Calibri" w:cs="Calibri"/>
          <w:b/>
          <w:sz w:val="18"/>
          <w:szCs w:val="18"/>
        </w:rPr>
      </w:pPr>
      <w:r w:rsidRPr="006A24D8">
        <w:rPr>
          <w:rFonts w:ascii="Calibri" w:hAnsi="Calibri" w:cs="Calibri"/>
          <w:b/>
          <w:sz w:val="22"/>
          <w:szCs w:val="22"/>
        </w:rPr>
        <w:t xml:space="preserve">Das Klinikum Wels-Grieskirchen – </w:t>
      </w:r>
      <w:hyperlink r:id="rId8" w:history="1">
        <w:r w:rsidRPr="006A24D8">
          <w:rPr>
            <w:rStyle w:val="Hyperlink"/>
            <w:rFonts w:ascii="Calibri" w:hAnsi="Calibri" w:cs="Calibri"/>
            <w:b/>
            <w:sz w:val="22"/>
            <w:szCs w:val="22"/>
          </w:rPr>
          <w:t>www.klinikum-wegr.at</w:t>
        </w:r>
      </w:hyperlink>
      <w:r w:rsidRPr="006A24D8">
        <w:rPr>
          <w:rFonts w:ascii="Calibri" w:hAnsi="Calibri" w:cs="Calibri"/>
          <w:b/>
          <w:sz w:val="22"/>
          <w:szCs w:val="22"/>
        </w:rPr>
        <w:br/>
      </w:r>
      <w:r w:rsidRPr="006A24D8">
        <w:rPr>
          <w:rFonts w:ascii="Calibri" w:hAnsi="Calibri" w:cs="Calibri"/>
          <w:sz w:val="22"/>
          <w:szCs w:val="22"/>
        </w:rP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sidRPr="006A24D8">
        <w:rPr>
          <w:rFonts w:ascii="Calibri" w:hAnsi="Calibri" w:cs="Calibri"/>
          <w:b/>
          <w:sz w:val="22"/>
          <w:szCs w:val="22"/>
        </w:rPr>
        <w:br/>
      </w:r>
    </w:p>
    <w:p w14:paraId="077E32E8" w14:textId="2B2B23B8" w:rsidR="00390B46" w:rsidRPr="00E2695F" w:rsidRDefault="00390B46" w:rsidP="006F2D93">
      <w:pPr>
        <w:spacing w:line="360" w:lineRule="auto"/>
        <w:rPr>
          <w:rFonts w:ascii="Calibri" w:hAnsi="Calibri" w:cs="Calibri"/>
          <w:i/>
          <w:iCs/>
        </w:rPr>
      </w:pPr>
      <w:r w:rsidRPr="006A24D8">
        <w:rPr>
          <w:rFonts w:ascii="Calibri" w:hAnsi="Calibri" w:cs="Calibri"/>
          <w:b/>
          <w:sz w:val="18"/>
          <w:szCs w:val="18"/>
        </w:rPr>
        <w:t>Pressekontakt Klinikum Wels-Grieskirchen</w:t>
      </w:r>
      <w:r w:rsidRPr="006A24D8">
        <w:rPr>
          <w:rFonts w:ascii="Calibri" w:hAnsi="Calibri" w:cs="Calibri"/>
          <w:b/>
          <w:sz w:val="18"/>
          <w:szCs w:val="18"/>
        </w:rPr>
        <w:br/>
      </w:r>
      <w:r w:rsidRPr="006A24D8">
        <w:rPr>
          <w:rFonts w:ascii="Calibri" w:hAnsi="Calibri" w:cs="Calibri"/>
          <w:sz w:val="18"/>
          <w:szCs w:val="18"/>
        </w:rPr>
        <w:t xml:space="preserve">Mag. Kerstin Pindeus, MSc, MBA, A-4600 Wels, Grieskirchner Straße 42, </w:t>
      </w:r>
      <w:r w:rsidRPr="006A24D8">
        <w:rPr>
          <w:rFonts w:ascii="Calibri" w:hAnsi="Calibri" w:cs="Calibri"/>
          <w:sz w:val="18"/>
          <w:szCs w:val="18"/>
        </w:rPr>
        <w:br/>
        <w:t>Tel: +43 7242 415-93772, Mobil: +43 699 1416 3772</w:t>
      </w:r>
      <w:r w:rsidRPr="006A24D8">
        <w:rPr>
          <w:rFonts w:ascii="Calibri" w:hAnsi="Calibri" w:cs="Calibri"/>
          <w:sz w:val="18"/>
          <w:szCs w:val="18"/>
        </w:rPr>
        <w:br/>
        <w:t xml:space="preserve">E-Mail: </w:t>
      </w:r>
      <w:hyperlink r:id="rId9" w:history="1">
        <w:r w:rsidRPr="006A24D8">
          <w:rPr>
            <w:rStyle w:val="Hyperlink"/>
            <w:rFonts w:ascii="Calibri" w:hAnsi="Calibri" w:cs="Calibri"/>
            <w:sz w:val="18"/>
            <w:szCs w:val="18"/>
          </w:rPr>
          <w:t>kerstin.pindeus@klinikum-wegr.at</w:t>
        </w:r>
      </w:hyperlink>
      <w:r w:rsidRPr="006A24D8">
        <w:rPr>
          <w:rFonts w:ascii="Calibri" w:hAnsi="Calibri" w:cs="Calibri"/>
          <w:sz w:val="18"/>
          <w:szCs w:val="18"/>
        </w:rPr>
        <w:t xml:space="preserve"> </w:t>
      </w:r>
    </w:p>
    <w:sectPr w:rsidR="00390B46" w:rsidRPr="00E2695F">
      <w:headerReference w:type="default" r:id="rId1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0D2079" w14:textId="77777777" w:rsidR="00936E81" w:rsidRDefault="00936E81" w:rsidP="00390B46">
      <w:pPr>
        <w:spacing w:after="0" w:line="240" w:lineRule="auto"/>
      </w:pPr>
      <w:r>
        <w:separator/>
      </w:r>
    </w:p>
  </w:endnote>
  <w:endnote w:type="continuationSeparator" w:id="0">
    <w:p w14:paraId="3466153D" w14:textId="77777777" w:rsidR="00936E81" w:rsidRDefault="00936E81" w:rsidP="00390B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77BF57" w14:textId="77777777" w:rsidR="00936E81" w:rsidRDefault="00936E81" w:rsidP="00390B46">
      <w:pPr>
        <w:spacing w:after="0" w:line="240" w:lineRule="auto"/>
      </w:pPr>
      <w:r>
        <w:separator/>
      </w:r>
    </w:p>
  </w:footnote>
  <w:footnote w:type="continuationSeparator" w:id="0">
    <w:p w14:paraId="76120531" w14:textId="77777777" w:rsidR="00936E81" w:rsidRDefault="00936E81" w:rsidP="00390B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3A3CB" w14:textId="7F01B528" w:rsidR="00390B46" w:rsidRDefault="00390B46" w:rsidP="00390B46">
    <w:pPr>
      <w:pStyle w:val="Kopfzeile"/>
      <w:jc w:val="right"/>
    </w:pPr>
    <w:r>
      <w:rPr>
        <w:noProof/>
        <w:lang w:eastAsia="de-AT"/>
      </w:rPr>
      <w:drawing>
        <wp:inline distT="0" distB="0" distL="0" distR="0" wp14:anchorId="7F8FC2F4" wp14:editId="4936FB8F">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B91701A"/>
    <w:multiLevelType w:val="multilevel"/>
    <w:tmpl w:val="BF78E9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058589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2D93"/>
    <w:rsid w:val="000A3FFA"/>
    <w:rsid w:val="000D614A"/>
    <w:rsid w:val="00116263"/>
    <w:rsid w:val="00167925"/>
    <w:rsid w:val="001C63F5"/>
    <w:rsid w:val="002A3C24"/>
    <w:rsid w:val="00317FE7"/>
    <w:rsid w:val="00327B95"/>
    <w:rsid w:val="00344F05"/>
    <w:rsid w:val="00370611"/>
    <w:rsid w:val="00390B46"/>
    <w:rsid w:val="003A22FD"/>
    <w:rsid w:val="003E7AD8"/>
    <w:rsid w:val="003F38F9"/>
    <w:rsid w:val="004008D3"/>
    <w:rsid w:val="0045645F"/>
    <w:rsid w:val="00460A99"/>
    <w:rsid w:val="0047468F"/>
    <w:rsid w:val="004D3013"/>
    <w:rsid w:val="00507304"/>
    <w:rsid w:val="005462F8"/>
    <w:rsid w:val="005C7B81"/>
    <w:rsid w:val="0061320E"/>
    <w:rsid w:val="0061698F"/>
    <w:rsid w:val="006A24D8"/>
    <w:rsid w:val="006E2498"/>
    <w:rsid w:val="006F2D93"/>
    <w:rsid w:val="0076731E"/>
    <w:rsid w:val="007765B1"/>
    <w:rsid w:val="007A2314"/>
    <w:rsid w:val="00835CAD"/>
    <w:rsid w:val="00846AA7"/>
    <w:rsid w:val="008D25BA"/>
    <w:rsid w:val="008F0435"/>
    <w:rsid w:val="009078B4"/>
    <w:rsid w:val="0093313A"/>
    <w:rsid w:val="00936E81"/>
    <w:rsid w:val="00944ACB"/>
    <w:rsid w:val="00957FA3"/>
    <w:rsid w:val="009F1BEA"/>
    <w:rsid w:val="009F6629"/>
    <w:rsid w:val="00A467D1"/>
    <w:rsid w:val="00A64AAF"/>
    <w:rsid w:val="00AC64C5"/>
    <w:rsid w:val="00B04C6F"/>
    <w:rsid w:val="00B05D70"/>
    <w:rsid w:val="00B46AE0"/>
    <w:rsid w:val="00B8135A"/>
    <w:rsid w:val="00B96E87"/>
    <w:rsid w:val="00BD4ED7"/>
    <w:rsid w:val="00C241C2"/>
    <w:rsid w:val="00C27F7D"/>
    <w:rsid w:val="00C306C4"/>
    <w:rsid w:val="00C554AE"/>
    <w:rsid w:val="00C5666F"/>
    <w:rsid w:val="00C65413"/>
    <w:rsid w:val="00C735AE"/>
    <w:rsid w:val="00D05B3E"/>
    <w:rsid w:val="00D31304"/>
    <w:rsid w:val="00D3276B"/>
    <w:rsid w:val="00D5394E"/>
    <w:rsid w:val="00D53E0E"/>
    <w:rsid w:val="00D61D69"/>
    <w:rsid w:val="00D70AD3"/>
    <w:rsid w:val="00D872F5"/>
    <w:rsid w:val="00DA4D5C"/>
    <w:rsid w:val="00DD0F19"/>
    <w:rsid w:val="00E2695F"/>
    <w:rsid w:val="00EC7047"/>
    <w:rsid w:val="00ED191B"/>
    <w:rsid w:val="00F121DF"/>
    <w:rsid w:val="00FC1426"/>
    <w:rsid w:val="00FD4B7B"/>
    <w:rsid w:val="00FF290C"/>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3450F6"/>
  <w15:chartTrackingRefBased/>
  <w15:docId w15:val="{83EEAA5C-372C-437B-8560-A05BE4CAD1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A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6F2D9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unhideWhenUsed/>
    <w:qFormat/>
    <w:rsid w:val="006F2D9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6F2D93"/>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6F2D93"/>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6F2D93"/>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6F2D93"/>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6F2D93"/>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6F2D93"/>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6F2D93"/>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F2D93"/>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rsid w:val="006F2D93"/>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6F2D93"/>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6F2D93"/>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6F2D93"/>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6F2D93"/>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6F2D93"/>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6F2D93"/>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6F2D93"/>
    <w:rPr>
      <w:rFonts w:eastAsiaTheme="majorEastAsia" w:cstheme="majorBidi"/>
      <w:color w:val="272727" w:themeColor="text1" w:themeTint="D8"/>
    </w:rPr>
  </w:style>
  <w:style w:type="paragraph" w:styleId="Titel">
    <w:name w:val="Title"/>
    <w:basedOn w:val="Standard"/>
    <w:next w:val="Standard"/>
    <w:link w:val="TitelZchn"/>
    <w:uiPriority w:val="10"/>
    <w:qFormat/>
    <w:rsid w:val="006F2D9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6F2D93"/>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6F2D93"/>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6F2D93"/>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6F2D93"/>
    <w:pPr>
      <w:spacing w:before="160"/>
      <w:jc w:val="center"/>
    </w:pPr>
    <w:rPr>
      <w:i/>
      <w:iCs/>
      <w:color w:val="404040" w:themeColor="text1" w:themeTint="BF"/>
    </w:rPr>
  </w:style>
  <w:style w:type="character" w:customStyle="1" w:styleId="ZitatZchn">
    <w:name w:val="Zitat Zchn"/>
    <w:basedOn w:val="Absatz-Standardschriftart"/>
    <w:link w:val="Zitat"/>
    <w:uiPriority w:val="29"/>
    <w:rsid w:val="006F2D93"/>
    <w:rPr>
      <w:i/>
      <w:iCs/>
      <w:color w:val="404040" w:themeColor="text1" w:themeTint="BF"/>
    </w:rPr>
  </w:style>
  <w:style w:type="paragraph" w:styleId="Listenabsatz">
    <w:name w:val="List Paragraph"/>
    <w:basedOn w:val="Standard"/>
    <w:uiPriority w:val="34"/>
    <w:qFormat/>
    <w:rsid w:val="006F2D93"/>
    <w:pPr>
      <w:ind w:left="720"/>
      <w:contextualSpacing/>
    </w:pPr>
  </w:style>
  <w:style w:type="character" w:styleId="IntensiveHervorhebung">
    <w:name w:val="Intense Emphasis"/>
    <w:basedOn w:val="Absatz-Standardschriftart"/>
    <w:uiPriority w:val="21"/>
    <w:qFormat/>
    <w:rsid w:val="006F2D93"/>
    <w:rPr>
      <w:i/>
      <w:iCs/>
      <w:color w:val="0F4761" w:themeColor="accent1" w:themeShade="BF"/>
    </w:rPr>
  </w:style>
  <w:style w:type="paragraph" w:styleId="IntensivesZitat">
    <w:name w:val="Intense Quote"/>
    <w:basedOn w:val="Standard"/>
    <w:next w:val="Standard"/>
    <w:link w:val="IntensivesZitatZchn"/>
    <w:uiPriority w:val="30"/>
    <w:qFormat/>
    <w:rsid w:val="006F2D9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6F2D93"/>
    <w:rPr>
      <w:i/>
      <w:iCs/>
      <w:color w:val="0F4761" w:themeColor="accent1" w:themeShade="BF"/>
    </w:rPr>
  </w:style>
  <w:style w:type="character" w:styleId="IntensiverVerweis">
    <w:name w:val="Intense Reference"/>
    <w:basedOn w:val="Absatz-Standardschriftart"/>
    <w:uiPriority w:val="32"/>
    <w:qFormat/>
    <w:rsid w:val="006F2D93"/>
    <w:rPr>
      <w:b/>
      <w:bCs/>
      <w:smallCaps/>
      <w:color w:val="0F4761" w:themeColor="accent1" w:themeShade="BF"/>
      <w:spacing w:val="5"/>
    </w:rPr>
  </w:style>
  <w:style w:type="paragraph" w:styleId="Kopfzeile">
    <w:name w:val="header"/>
    <w:basedOn w:val="Standard"/>
    <w:link w:val="KopfzeileZchn"/>
    <w:uiPriority w:val="99"/>
    <w:unhideWhenUsed/>
    <w:rsid w:val="00390B4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0B46"/>
  </w:style>
  <w:style w:type="paragraph" w:styleId="Fuzeile">
    <w:name w:val="footer"/>
    <w:basedOn w:val="Standard"/>
    <w:link w:val="FuzeileZchn"/>
    <w:uiPriority w:val="99"/>
    <w:unhideWhenUsed/>
    <w:rsid w:val="00390B4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0B46"/>
  </w:style>
  <w:style w:type="character" w:styleId="Hyperlink">
    <w:name w:val="Hyperlink"/>
    <w:basedOn w:val="Absatz-Standardschriftart"/>
    <w:uiPriority w:val="99"/>
    <w:unhideWhenUsed/>
    <w:rsid w:val="00390B46"/>
    <w:rPr>
      <w:color w:val="467886" w:themeColor="hyperlink"/>
      <w:u w:val="single"/>
    </w:rPr>
  </w:style>
  <w:style w:type="paragraph" w:styleId="berarbeitung">
    <w:name w:val="Revision"/>
    <w:hidden/>
    <w:uiPriority w:val="99"/>
    <w:semiHidden/>
    <w:rsid w:val="00C27F7D"/>
    <w:pPr>
      <w:spacing w:after="0" w:line="240" w:lineRule="auto"/>
    </w:pPr>
  </w:style>
  <w:style w:type="character" w:styleId="NichtaufgelsteErwhnung">
    <w:name w:val="Unresolved Mention"/>
    <w:basedOn w:val="Absatz-Standardschriftart"/>
    <w:uiPriority w:val="99"/>
    <w:semiHidden/>
    <w:unhideWhenUsed/>
    <w:rsid w:val="00B05D70"/>
    <w:rPr>
      <w:color w:val="605E5C"/>
      <w:shd w:val="clear" w:color="auto" w:fill="E1DFDD"/>
    </w:rPr>
  </w:style>
  <w:style w:type="paragraph" w:customStyle="1" w:styleId="bodytext">
    <w:name w:val="bodytext"/>
    <w:basedOn w:val="Standard"/>
    <w:rsid w:val="00116263"/>
    <w:pPr>
      <w:spacing w:after="150" w:line="240" w:lineRule="auto"/>
    </w:pPr>
    <w:rPr>
      <w:rFonts w:ascii="Times New Roman" w:eastAsia="Times New Roman" w:hAnsi="Times New Roman" w:cs="Times New Roman"/>
      <w:kern w:val="0"/>
      <w:lang w:eastAsia="de-AT"/>
      <w14:ligatures w14:val="none"/>
    </w:rPr>
  </w:style>
  <w:style w:type="character" w:styleId="Kommentarzeichen">
    <w:name w:val="annotation reference"/>
    <w:basedOn w:val="Absatz-Standardschriftart"/>
    <w:uiPriority w:val="99"/>
    <w:semiHidden/>
    <w:unhideWhenUsed/>
    <w:rsid w:val="0047468F"/>
    <w:rPr>
      <w:sz w:val="16"/>
      <w:szCs w:val="16"/>
    </w:rPr>
  </w:style>
  <w:style w:type="paragraph" w:styleId="Kommentartext">
    <w:name w:val="annotation text"/>
    <w:basedOn w:val="Standard"/>
    <w:link w:val="KommentartextZchn"/>
    <w:uiPriority w:val="99"/>
    <w:semiHidden/>
    <w:unhideWhenUsed/>
    <w:rsid w:val="0047468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7468F"/>
    <w:rPr>
      <w:sz w:val="20"/>
      <w:szCs w:val="20"/>
    </w:rPr>
  </w:style>
  <w:style w:type="paragraph" w:styleId="Kommentarthema">
    <w:name w:val="annotation subject"/>
    <w:basedOn w:val="Kommentartext"/>
    <w:next w:val="Kommentartext"/>
    <w:link w:val="KommentarthemaZchn"/>
    <w:uiPriority w:val="99"/>
    <w:semiHidden/>
    <w:unhideWhenUsed/>
    <w:rsid w:val="0047468F"/>
    <w:rPr>
      <w:b/>
      <w:bCs/>
    </w:rPr>
  </w:style>
  <w:style w:type="character" w:customStyle="1" w:styleId="KommentarthemaZchn">
    <w:name w:val="Kommentarthema Zchn"/>
    <w:basedOn w:val="KommentartextZchn"/>
    <w:link w:val="Kommentarthema"/>
    <w:uiPriority w:val="99"/>
    <w:semiHidden/>
    <w:rsid w:val="0047468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8767755">
      <w:bodyDiv w:val="1"/>
      <w:marLeft w:val="0"/>
      <w:marRight w:val="0"/>
      <w:marTop w:val="0"/>
      <w:marBottom w:val="0"/>
      <w:divBdr>
        <w:top w:val="none" w:sz="0" w:space="0" w:color="auto"/>
        <w:left w:val="none" w:sz="0" w:space="0" w:color="auto"/>
        <w:bottom w:val="none" w:sz="0" w:space="0" w:color="auto"/>
        <w:right w:val="none" w:sz="0" w:space="0" w:color="auto"/>
      </w:divBdr>
    </w:div>
    <w:div w:id="1129664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linikum-wegr.a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kerstin.pindeus@klinikum-wegr.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D036AF-D1BC-7D4E-8A90-401BC90164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1003</Words>
  <Characters>6325</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6</cp:revision>
  <cp:lastPrinted>2025-10-13T13:52:00Z</cp:lastPrinted>
  <dcterms:created xsi:type="dcterms:W3CDTF">2025-09-11T13:51:00Z</dcterms:created>
  <dcterms:modified xsi:type="dcterms:W3CDTF">2025-10-14T07:13:00Z</dcterms:modified>
</cp:coreProperties>
</file>